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DE" w:rsidRPr="00B85FEE" w:rsidRDefault="00F53851" w:rsidP="00F53851">
      <w:pPr>
        <w:widowControl/>
        <w:shd w:val="clear" w:color="auto" w:fill="FFFFFF"/>
        <w:autoSpaceDN/>
        <w:adjustRightInd/>
        <w:spacing w:before="300" w:after="150"/>
        <w:jc w:val="center"/>
        <w:outlineLvl w:val="2"/>
        <w:rPr>
          <w:rFonts w:eastAsia="Times New Roman"/>
          <w:b/>
          <w:color w:val="000000" w:themeColor="text1"/>
          <w:lang w:val="tr-TR" w:eastAsia="tr-TR"/>
        </w:rPr>
      </w:pPr>
      <w:proofErr w:type="spellStart"/>
      <w:r w:rsidRPr="00F53851">
        <w:rPr>
          <w:rFonts w:eastAsia="Times New Roman"/>
          <w:b/>
          <w:color w:val="000000" w:themeColor="text1"/>
          <w:lang w:val="tr-TR" w:eastAsia="tr-TR"/>
        </w:rPr>
        <w:t>Physico-Chemical</w:t>
      </w:r>
      <w:proofErr w:type="spellEnd"/>
      <w:r w:rsidRPr="00F53851">
        <w:rPr>
          <w:rFonts w:eastAsia="Times New Roman"/>
          <w:b/>
          <w:color w:val="000000" w:themeColor="text1"/>
          <w:lang w:val="tr-TR" w:eastAsia="tr-TR"/>
        </w:rPr>
        <w:t xml:space="preserve"> </w:t>
      </w:r>
      <w:proofErr w:type="spellStart"/>
      <w:r w:rsidRPr="00F53851">
        <w:rPr>
          <w:rFonts w:eastAsia="Times New Roman"/>
          <w:b/>
          <w:color w:val="000000" w:themeColor="text1"/>
          <w:lang w:val="tr-TR" w:eastAsia="tr-TR"/>
        </w:rPr>
        <w:t>nanomaterials</w:t>
      </w:r>
      <w:proofErr w:type="spellEnd"/>
      <w:r w:rsidRPr="00F53851">
        <w:rPr>
          <w:rFonts w:eastAsia="Times New Roman"/>
          <w:b/>
          <w:color w:val="000000" w:themeColor="text1"/>
          <w:lang w:val="tr-TR" w:eastAsia="tr-TR"/>
        </w:rPr>
        <w:t xml:space="preserve"> </w:t>
      </w:r>
      <w:proofErr w:type="spellStart"/>
      <w:r w:rsidRPr="00F53851">
        <w:rPr>
          <w:rFonts w:eastAsia="Times New Roman"/>
          <w:b/>
          <w:color w:val="000000" w:themeColor="text1"/>
          <w:lang w:val="tr-TR" w:eastAsia="tr-TR"/>
        </w:rPr>
        <w:t>science</w:t>
      </w:r>
      <w:proofErr w:type="spellEnd"/>
    </w:p>
    <w:p w:rsidR="00F53851" w:rsidRPr="00B85FEE" w:rsidRDefault="00F53851">
      <w:pPr>
        <w:spacing w:after="240"/>
        <w:jc w:val="center"/>
        <w:rPr>
          <w:b/>
          <w:bCs/>
          <w:lang w:val="en-US"/>
        </w:rPr>
      </w:pPr>
      <w:bookmarkStart w:id="0" w:name="_GoBack"/>
      <w:r w:rsidRPr="00B85FEE">
        <w:rPr>
          <w:b/>
          <w:bCs/>
          <w:lang w:val="en-US"/>
        </w:rPr>
        <w:t xml:space="preserve">Removal of anionic dye from aqueous solutions using Fe3O4 / </w:t>
      </w:r>
      <w:proofErr w:type="spellStart"/>
      <w:r w:rsidRPr="00B85FEE">
        <w:rPr>
          <w:b/>
          <w:bCs/>
          <w:lang w:val="en-US"/>
        </w:rPr>
        <w:t>OMt</w:t>
      </w:r>
      <w:proofErr w:type="spellEnd"/>
      <w:r w:rsidRPr="00B85FEE">
        <w:rPr>
          <w:b/>
          <w:bCs/>
          <w:lang w:val="en-US"/>
        </w:rPr>
        <w:t xml:space="preserve"> magnetic nanoparticles</w:t>
      </w:r>
    </w:p>
    <w:bookmarkEnd w:id="0"/>
    <w:p w:rsidR="00F832A8" w:rsidRPr="00B85FEE" w:rsidRDefault="00F53851">
      <w:pPr>
        <w:spacing w:after="240"/>
        <w:jc w:val="center"/>
        <w:rPr>
          <w:b/>
          <w:bCs/>
          <w:sz w:val="20"/>
          <w:szCs w:val="20"/>
          <w:lang w:val="en-US"/>
        </w:rPr>
      </w:pPr>
      <w:r w:rsidRPr="00B85FEE">
        <w:rPr>
          <w:color w:val="000000"/>
          <w:sz w:val="20"/>
          <w:szCs w:val="20"/>
          <w:lang w:val="en-US"/>
        </w:rPr>
        <w:t xml:space="preserve">Özkan </w:t>
      </w:r>
      <w:proofErr w:type="spellStart"/>
      <w:r w:rsidRPr="00B85FEE">
        <w:rPr>
          <w:color w:val="000000"/>
          <w:sz w:val="20"/>
          <w:szCs w:val="20"/>
          <w:lang w:val="en-US"/>
        </w:rPr>
        <w:t>Açışlı</w:t>
      </w:r>
      <w:proofErr w:type="spellEnd"/>
      <w:r w:rsidR="00F832A8" w:rsidRPr="00B85FEE">
        <w:rPr>
          <w:bCs/>
          <w:position w:val="7"/>
          <w:sz w:val="20"/>
          <w:szCs w:val="20"/>
          <w:lang w:val="en-US"/>
        </w:rPr>
        <w:t>1</w:t>
      </w:r>
    </w:p>
    <w:p w:rsidR="00F53851" w:rsidRPr="00B85FEE" w:rsidRDefault="00F832A8" w:rsidP="00F53851">
      <w:pPr>
        <w:autoSpaceDE w:val="0"/>
        <w:jc w:val="both"/>
        <w:rPr>
          <w:i/>
          <w:color w:val="000000"/>
          <w:lang w:val="en-US" w:eastAsia="en-US"/>
        </w:rPr>
      </w:pPr>
      <w:r w:rsidRPr="00B85FEE">
        <w:rPr>
          <w:i/>
          <w:iCs/>
          <w:position w:val="6"/>
          <w:sz w:val="20"/>
          <w:szCs w:val="20"/>
          <w:lang w:val="en-US"/>
        </w:rPr>
        <w:t>1</w:t>
      </w:r>
      <w:r w:rsidRPr="00B85FEE">
        <w:rPr>
          <w:i/>
          <w:iCs/>
          <w:sz w:val="20"/>
          <w:szCs w:val="20"/>
          <w:lang w:val="en-US"/>
        </w:rPr>
        <w:t xml:space="preserve"> </w:t>
      </w:r>
      <w:r w:rsidR="00F53851" w:rsidRPr="00B85FEE">
        <w:rPr>
          <w:i/>
          <w:color w:val="000000"/>
          <w:sz w:val="20"/>
          <w:szCs w:val="20"/>
          <w:lang w:val="en-US"/>
        </w:rPr>
        <w:t>Department of petroleum and natural ga</w:t>
      </w:r>
      <w:r w:rsidR="00272A29" w:rsidRPr="00B85FEE">
        <w:rPr>
          <w:i/>
          <w:color w:val="000000"/>
          <w:sz w:val="20"/>
          <w:szCs w:val="20"/>
          <w:lang w:val="en-US"/>
        </w:rPr>
        <w:t xml:space="preserve">s engineering, </w:t>
      </w:r>
      <w:proofErr w:type="spellStart"/>
      <w:r w:rsidR="00272A29" w:rsidRPr="00B85FEE">
        <w:rPr>
          <w:i/>
          <w:color w:val="000000"/>
          <w:sz w:val="20"/>
          <w:szCs w:val="20"/>
          <w:lang w:val="en-US"/>
        </w:rPr>
        <w:t>Oltu</w:t>
      </w:r>
      <w:proofErr w:type="spellEnd"/>
      <w:r w:rsidR="00272A29" w:rsidRPr="00B85FEE">
        <w:rPr>
          <w:i/>
          <w:color w:val="000000"/>
          <w:sz w:val="20"/>
          <w:szCs w:val="20"/>
          <w:lang w:val="en-US"/>
        </w:rPr>
        <w:t xml:space="preserve"> Faculty of Earth Sciences, Atatürk </w:t>
      </w:r>
      <w:r w:rsidR="00F53851" w:rsidRPr="00B85FEE">
        <w:rPr>
          <w:i/>
          <w:color w:val="000000"/>
          <w:sz w:val="20"/>
          <w:szCs w:val="20"/>
          <w:lang w:val="en-US"/>
        </w:rPr>
        <w:t>University, 25240, Erzurum, Turkey</w:t>
      </w:r>
    </w:p>
    <w:p w:rsidR="00F832A8" w:rsidRDefault="00F832A8">
      <w:pPr>
        <w:rPr>
          <w:i/>
          <w:iCs/>
          <w:sz w:val="20"/>
          <w:szCs w:val="20"/>
          <w:lang w:val="en-US"/>
        </w:rPr>
      </w:pPr>
    </w:p>
    <w:p w:rsidR="00F832A8" w:rsidRDefault="00F832A8" w:rsidP="00F53851">
      <w:pPr>
        <w:spacing w:after="120"/>
        <w:rPr>
          <w:i/>
          <w:iCs/>
          <w:sz w:val="20"/>
          <w:szCs w:val="20"/>
          <w:lang w:val="en-US"/>
        </w:rPr>
      </w:pPr>
      <w:r>
        <w:rPr>
          <w:i/>
          <w:iCs/>
          <w:sz w:val="20"/>
          <w:szCs w:val="20"/>
          <w:lang w:val="en-US"/>
        </w:rPr>
        <w:t xml:space="preserve">E-mail: </w:t>
      </w:r>
      <w:r w:rsidR="00F53851">
        <w:rPr>
          <w:i/>
          <w:iCs/>
          <w:sz w:val="20"/>
          <w:szCs w:val="20"/>
          <w:lang w:val="en-US"/>
        </w:rPr>
        <w:t>ozkan.acisli@atauni.edu.tr</w:t>
      </w:r>
    </w:p>
    <w:p w:rsidR="00F832A8" w:rsidRDefault="00F832A8">
      <w:pPr>
        <w:jc w:val="center"/>
        <w:rPr>
          <w:sz w:val="20"/>
          <w:szCs w:val="20"/>
          <w:lang w:val="en-US"/>
        </w:rPr>
      </w:pPr>
    </w:p>
    <w:p w:rsidR="00F53851" w:rsidRDefault="00F53851" w:rsidP="00F53851">
      <w:pPr>
        <w:jc w:val="both"/>
        <w:rPr>
          <w:sz w:val="20"/>
          <w:szCs w:val="20"/>
          <w:lang w:val="en-US"/>
        </w:rPr>
      </w:pPr>
      <w:r w:rsidRPr="00F53851">
        <w:rPr>
          <w:sz w:val="20"/>
          <w:szCs w:val="20"/>
          <w:lang w:val="en-US"/>
        </w:rPr>
        <w:t xml:space="preserve">In the present study, the adsorption process </w:t>
      </w:r>
      <w:proofErr w:type="gramStart"/>
      <w:r w:rsidRPr="00F53851">
        <w:rPr>
          <w:sz w:val="20"/>
          <w:szCs w:val="20"/>
          <w:lang w:val="en-US"/>
        </w:rPr>
        <w:t>was employed</w:t>
      </w:r>
      <w:proofErr w:type="gramEnd"/>
      <w:r w:rsidRPr="00F53851">
        <w:rPr>
          <w:sz w:val="20"/>
          <w:szCs w:val="20"/>
          <w:lang w:val="en-US"/>
        </w:rPr>
        <w:t xml:space="preserve"> for the removal of Reactive Yellow 81 (RY81) from aqueous solutions using a magnetically separable Fe</w:t>
      </w:r>
      <w:r w:rsidRPr="00F53851">
        <w:rPr>
          <w:sz w:val="20"/>
          <w:szCs w:val="20"/>
          <w:vertAlign w:val="subscript"/>
          <w:lang w:val="en-US"/>
        </w:rPr>
        <w:t>3</w:t>
      </w:r>
      <w:r w:rsidRPr="00F53851">
        <w:rPr>
          <w:sz w:val="20"/>
          <w:szCs w:val="20"/>
          <w:lang w:val="en-US"/>
        </w:rPr>
        <w:t>O</w:t>
      </w:r>
      <w:r w:rsidRPr="00F53851">
        <w:rPr>
          <w:sz w:val="20"/>
          <w:szCs w:val="20"/>
          <w:vertAlign w:val="subscript"/>
          <w:lang w:val="en-US"/>
        </w:rPr>
        <w:t>4</w:t>
      </w:r>
      <w:r w:rsidRPr="00F53851">
        <w:rPr>
          <w:sz w:val="20"/>
          <w:szCs w:val="20"/>
          <w:lang w:val="en-US"/>
        </w:rPr>
        <w:t>/</w:t>
      </w:r>
      <w:proofErr w:type="spellStart"/>
      <w:r w:rsidRPr="00F53851">
        <w:rPr>
          <w:sz w:val="20"/>
          <w:szCs w:val="20"/>
          <w:lang w:val="en-US"/>
        </w:rPr>
        <w:t>OMt</w:t>
      </w:r>
      <w:proofErr w:type="spellEnd"/>
      <w:r w:rsidRPr="00F53851">
        <w:rPr>
          <w:sz w:val="20"/>
          <w:szCs w:val="20"/>
          <w:lang w:val="en-US"/>
        </w:rPr>
        <w:t xml:space="preserve"> nanocomposite as a novel adsorbent. The synthesized Fe</w:t>
      </w:r>
      <w:r w:rsidRPr="00F53851">
        <w:rPr>
          <w:sz w:val="20"/>
          <w:szCs w:val="20"/>
          <w:vertAlign w:val="subscript"/>
          <w:lang w:val="en-US"/>
        </w:rPr>
        <w:t>3</w:t>
      </w:r>
      <w:r w:rsidRPr="00F53851">
        <w:rPr>
          <w:sz w:val="20"/>
          <w:szCs w:val="20"/>
          <w:lang w:val="en-US"/>
        </w:rPr>
        <w:t>O</w:t>
      </w:r>
      <w:r w:rsidRPr="00F53851">
        <w:rPr>
          <w:sz w:val="20"/>
          <w:szCs w:val="20"/>
          <w:vertAlign w:val="subscript"/>
          <w:lang w:val="en-US"/>
        </w:rPr>
        <w:t>4</w:t>
      </w:r>
      <w:r w:rsidRPr="00F53851">
        <w:rPr>
          <w:sz w:val="20"/>
          <w:szCs w:val="20"/>
          <w:lang w:val="en-US"/>
        </w:rPr>
        <w:t>/</w:t>
      </w:r>
      <w:proofErr w:type="spellStart"/>
      <w:r w:rsidRPr="00F53851">
        <w:rPr>
          <w:sz w:val="20"/>
          <w:szCs w:val="20"/>
          <w:lang w:val="en-US"/>
        </w:rPr>
        <w:t>OMt</w:t>
      </w:r>
      <w:proofErr w:type="spellEnd"/>
      <w:r w:rsidRPr="00F53851">
        <w:rPr>
          <w:sz w:val="20"/>
          <w:szCs w:val="20"/>
          <w:lang w:val="en-US"/>
        </w:rPr>
        <w:t xml:space="preserve"> </w:t>
      </w:r>
      <w:r w:rsidRPr="00F53851">
        <w:rPr>
          <w:color w:val="000000"/>
          <w:sz w:val="20"/>
          <w:szCs w:val="20"/>
          <w:shd w:val="clear" w:color="auto" w:fill="FFFFFF"/>
          <w:lang w:val="en-US"/>
        </w:rPr>
        <w:t xml:space="preserve">material </w:t>
      </w:r>
      <w:proofErr w:type="gramStart"/>
      <w:r w:rsidRPr="00F53851">
        <w:rPr>
          <w:color w:val="000000"/>
          <w:sz w:val="20"/>
          <w:szCs w:val="20"/>
          <w:shd w:val="clear" w:color="auto" w:fill="FFFFFF"/>
          <w:lang w:val="en-US"/>
        </w:rPr>
        <w:t>was characterized</w:t>
      </w:r>
      <w:proofErr w:type="gramEnd"/>
      <w:r w:rsidRPr="00F53851">
        <w:rPr>
          <w:color w:val="000000"/>
          <w:sz w:val="20"/>
          <w:szCs w:val="20"/>
          <w:shd w:val="clear" w:color="auto" w:fill="FFFFFF"/>
          <w:lang w:val="en-US"/>
        </w:rPr>
        <w:t xml:space="preserve"> by using XRD, scanning electron microscopy (SEM) and Fourier transform infrared spectroscopy (FTIR).</w:t>
      </w:r>
      <w:r w:rsidRPr="00F53851">
        <w:rPr>
          <w:sz w:val="20"/>
          <w:szCs w:val="20"/>
          <w:lang w:val="en-US"/>
        </w:rPr>
        <w:t xml:space="preserve"> Analysis results confirmed that the well incorporation of the Fe</w:t>
      </w:r>
      <w:r w:rsidRPr="00F53851">
        <w:rPr>
          <w:sz w:val="20"/>
          <w:szCs w:val="20"/>
          <w:vertAlign w:val="subscript"/>
          <w:lang w:val="en-US"/>
        </w:rPr>
        <w:t>3</w:t>
      </w:r>
      <w:r w:rsidRPr="00F53851">
        <w:rPr>
          <w:sz w:val="20"/>
          <w:szCs w:val="20"/>
          <w:lang w:val="en-US"/>
        </w:rPr>
        <w:t>O</w:t>
      </w:r>
      <w:r w:rsidRPr="00F53851">
        <w:rPr>
          <w:sz w:val="20"/>
          <w:szCs w:val="20"/>
          <w:vertAlign w:val="subscript"/>
          <w:lang w:val="en-US"/>
        </w:rPr>
        <w:t>4</w:t>
      </w:r>
      <w:r w:rsidRPr="00F53851">
        <w:rPr>
          <w:sz w:val="20"/>
          <w:szCs w:val="20"/>
          <w:lang w:val="en-US"/>
        </w:rPr>
        <w:t xml:space="preserve"> nanoparticles together DTAB molecules between the clay galleries. The influencing parameters of the adsorption system including the adsorbent amount, initial dye concentration, </w:t>
      </w:r>
      <w:proofErr w:type="gramStart"/>
      <w:r w:rsidRPr="00F53851">
        <w:rPr>
          <w:sz w:val="20"/>
          <w:szCs w:val="20"/>
          <w:lang w:val="en-US"/>
        </w:rPr>
        <w:t>initial</w:t>
      </w:r>
      <w:proofErr w:type="gramEnd"/>
      <w:r w:rsidRPr="00F53851">
        <w:rPr>
          <w:sz w:val="20"/>
          <w:szCs w:val="20"/>
          <w:lang w:val="en-US"/>
        </w:rPr>
        <w:t xml:space="preserve"> solution pH and contact time were investigated at 293K. The results showed that the removal efficiency decreased with the increasing initial dye concentration, and pH</w:t>
      </w:r>
      <w:r w:rsidR="00FB7B85">
        <w:rPr>
          <w:sz w:val="20"/>
          <w:szCs w:val="20"/>
          <w:lang w:val="en-US"/>
        </w:rPr>
        <w:fldChar w:fldCharType="begin"/>
      </w:r>
      <w:r w:rsidR="00FB7B85">
        <w:rPr>
          <w:sz w:val="20"/>
          <w:szCs w:val="20"/>
          <w:lang w:val="en-US"/>
        </w:rPr>
        <w:instrText xml:space="preserve"> ADDIN EN.CITE &lt;EndNote&gt;&lt;Cite&gt;&lt;Author&gt;Acisli&lt;/Author&gt;&lt;Year&gt;2017&lt;/Year&gt;&lt;RecNum&gt;322&lt;/RecNum&gt;&lt;DisplayText&gt;[1]&lt;/DisplayText&gt;&lt;record&gt;&lt;rec-number&gt;322&lt;/rec-number&gt;&lt;foreign-keys&gt;&lt;key app="EN" db-id="s2v2erpz9eave8ex9z3xwpraz90dpzrt0tw9" timestamp="1528378543"&gt;322&lt;/key&gt;&lt;key app="ENWeb" db-id=""&gt;0&lt;/key&gt;&lt;/foreign-keys&gt;&lt;ref-type name="Journal Article"&gt;17&lt;/ref-type&gt;&lt;contributors&gt;&lt;authors&gt;&lt;author&gt;Acisli, Ozkan&lt;/author&gt;&lt;author&gt;Khataee, Alireza&lt;/author&gt;&lt;author&gt;Darvishi Cheshmeh Soltani, Reza&lt;/author&gt;&lt;author&gt;Karaca, Semra&lt;/author&gt;&lt;/authors&gt;&lt;/contributors&gt;&lt;titles&gt;&lt;title&gt;Ultrasound-assisted Fenton process using siderite nanoparticles prepared via planetary ball milling for removal of reactive yellow 81 in aqueous phase&lt;/title&gt;&lt;secondary-title&gt;Ultrasonics Sonochemistry&lt;/secondary-title&gt;&lt;/titles&gt;&lt;periodical&gt;&lt;full-title&gt;Ultrasonics Sonochemistry&lt;/full-title&gt;&lt;abbr-1&gt;Ultrason Sonochem&lt;/abbr-1&gt;&lt;/periodical&gt;&lt;pages&gt;210-218&lt;/pages&gt;&lt;volume&gt;35&lt;/volume&gt;&lt;number&gt;Part A&lt;/number&gt;&lt;keywords&gt;&lt;keyword&gt;Ultrasound&lt;/keyword&gt;&lt;keyword&gt;Fenton process&lt;/keyword&gt;&lt;keyword&gt;Sonocatalysis&lt;/keyword&gt;&lt;keyword&gt;Siderite nanostructures&lt;/keyword&gt;&lt;keyword&gt;Textile dye&lt;/keyword&gt;&lt;/keywords&gt;&lt;dates&gt;&lt;year&gt;2017&lt;/year&gt;&lt;pub-dates&gt;&lt;date&gt;2017/03/01/&lt;/date&gt;&lt;/pub-dates&gt;&lt;/dates&gt;&lt;isbn&gt;1350-4177&lt;/isbn&gt;&lt;urls&gt;&lt;related-urls&gt;&lt;url&gt;http://www.sciencedirect.com/science/article/pii/S1350417716303327&lt;/url&gt;&lt;/related-urls&gt;&lt;/urls&gt;&lt;electronic-resource-num&gt;https://doi.org/10.1016/j.ultsonch.2016.09.020&lt;/electronic-resource-num&gt;&lt;/record&gt;&lt;/Cite&gt;&lt;/EndNote&gt;</w:instrText>
      </w:r>
      <w:r w:rsidR="00FB7B85">
        <w:rPr>
          <w:sz w:val="20"/>
          <w:szCs w:val="20"/>
          <w:lang w:val="en-US"/>
        </w:rPr>
        <w:fldChar w:fldCharType="separate"/>
      </w:r>
      <w:r w:rsidR="00FB7B85">
        <w:rPr>
          <w:noProof/>
          <w:sz w:val="20"/>
          <w:szCs w:val="20"/>
          <w:lang w:val="en-US"/>
        </w:rPr>
        <w:t>[1]</w:t>
      </w:r>
      <w:r w:rsidR="00FB7B85">
        <w:rPr>
          <w:sz w:val="20"/>
          <w:szCs w:val="20"/>
          <w:lang w:val="en-US"/>
        </w:rPr>
        <w:fldChar w:fldCharType="end"/>
      </w:r>
      <w:r w:rsidRPr="00F53851">
        <w:rPr>
          <w:sz w:val="20"/>
          <w:szCs w:val="20"/>
          <w:lang w:val="en-US"/>
        </w:rPr>
        <w:t xml:space="preserve">. Optimum adsorbent dosage </w:t>
      </w:r>
      <w:proofErr w:type="gramStart"/>
      <w:r w:rsidRPr="00F53851">
        <w:rPr>
          <w:sz w:val="20"/>
          <w:szCs w:val="20"/>
          <w:lang w:val="en-US"/>
        </w:rPr>
        <w:t>was found</w:t>
      </w:r>
      <w:proofErr w:type="gramEnd"/>
      <w:r w:rsidRPr="00F53851">
        <w:rPr>
          <w:sz w:val="20"/>
          <w:szCs w:val="20"/>
          <w:lang w:val="en-US"/>
        </w:rPr>
        <w:t xml:space="preserve"> to be 1.25 g/L. Experimental adsorption data were modeled by different equilibrium isotherms such as Langmuir, BET, </w:t>
      </w:r>
      <w:proofErr w:type="spellStart"/>
      <w:r w:rsidRPr="00F53851">
        <w:rPr>
          <w:sz w:val="20"/>
          <w:szCs w:val="20"/>
          <w:lang w:val="en-US"/>
        </w:rPr>
        <w:t>Freundlich</w:t>
      </w:r>
      <w:proofErr w:type="spellEnd"/>
      <w:r w:rsidRPr="00F53851">
        <w:rPr>
          <w:sz w:val="20"/>
          <w:szCs w:val="20"/>
          <w:lang w:val="en-US"/>
        </w:rPr>
        <w:t xml:space="preserve">, </w:t>
      </w:r>
      <w:proofErr w:type="spellStart"/>
      <w:r w:rsidRPr="00F53851">
        <w:rPr>
          <w:sz w:val="20"/>
          <w:szCs w:val="20"/>
          <w:lang w:val="en-US"/>
        </w:rPr>
        <w:t>Temkin</w:t>
      </w:r>
      <w:proofErr w:type="spellEnd"/>
      <w:r w:rsidRPr="00F53851">
        <w:rPr>
          <w:sz w:val="20"/>
          <w:szCs w:val="20"/>
          <w:lang w:val="en-US"/>
        </w:rPr>
        <w:t xml:space="preserve">, </w:t>
      </w:r>
      <w:proofErr w:type="spellStart"/>
      <w:r w:rsidRPr="00F53851">
        <w:rPr>
          <w:sz w:val="20"/>
          <w:szCs w:val="20"/>
          <w:lang w:val="en-US"/>
        </w:rPr>
        <w:t>Dubinin-Radukevich</w:t>
      </w:r>
      <w:proofErr w:type="spellEnd"/>
      <w:r w:rsidRPr="00F53851">
        <w:rPr>
          <w:sz w:val="20"/>
          <w:szCs w:val="20"/>
          <w:lang w:val="en-US"/>
        </w:rPr>
        <w:t xml:space="preserve"> isotherms. The adsorption process fitted well to pseudo-second-order and intraparticle diffusion kinetics and the Langmuir model. Based on the obtained results, it was concluded that the adsorption occurs through both the physical interactions and by trapping the dye molecules in a similar effect to the cage effect</w:t>
      </w:r>
      <w:r w:rsidR="00FB7B85">
        <w:rPr>
          <w:sz w:val="20"/>
          <w:szCs w:val="20"/>
          <w:lang w:val="en-US"/>
        </w:rPr>
        <w:fldChar w:fldCharType="begin"/>
      </w:r>
      <w:r w:rsidR="00FB7B85">
        <w:rPr>
          <w:sz w:val="20"/>
          <w:szCs w:val="20"/>
          <w:lang w:val="en-US"/>
        </w:rPr>
        <w:instrText xml:space="preserve"> ADDIN EN.CITE &lt;EndNote&gt;&lt;Cite&gt;&lt;Author&gt;Chang&lt;/Author&gt;&lt;RecNum&gt;187&lt;/RecNum&gt;&lt;DisplayText&gt;[2]&lt;/DisplayText&gt;&lt;record&gt;&lt;rec-number&gt;187&lt;/rec-number&gt;&lt;foreign-keys&gt;&lt;key app="EN" db-id="s2v2erpz9eave8ex9z3xwpraz90dpzrt0tw9" timestamp="1528374512"&gt;187&lt;/key&gt;&lt;key app="ENWeb" db-id=""&gt;0&lt;/key&gt;&lt;/foreign-keys&gt;&lt;ref-type name="Journal Article"&gt;17&lt;/ref-type&gt;&lt;contributors&gt;&lt;authors&gt;&lt;author&gt;Chang, Jiali&lt;/author&gt;&lt;author&gt;Ma, Jianchao&lt;/author&gt;&lt;author&gt;Ma, Qingliang&lt;/author&gt;&lt;author&gt;Zhang, Duoduo&lt;/author&gt;&lt;author&gt;Qiao, Nannan&lt;/author&gt;&lt;author&gt;Hu, Mengxiao&lt;/author&gt;&lt;author&gt;Ma, Hongzhu&lt;/author&gt;&lt;/authors&gt;&lt;/contributors&gt;&lt;titles&gt;&lt;title&gt;Adsorption of methylene blue onto Fe3O4/activated montmorillonite nanocomposite&lt;/title&gt;&lt;secondary-title&gt;Applied Clay Science&lt;/secondary-title&gt;&lt;/titles&gt;&lt;periodical&gt;&lt;full-title&gt;Applied Clay Science&lt;/full-title&gt;&lt;abbr-1&gt;Appl Clay Sci&lt;/abbr-1&gt;&lt;/periodical&gt;&lt;keywords&gt;&lt;keyword&gt;Fe3O4/Mt nanocomposite&lt;/keyword&gt;&lt;keyword&gt;Methylene blue&lt;/keyword&gt;&lt;keyword&gt;Adsorption&lt;/keyword&gt;&lt;keyword&gt;Kinetics&lt;/keyword&gt;&lt;keyword&gt;Isotherm&lt;/keyword&gt;&lt;/keywords&gt;&lt;dates&gt;&lt;/dates&gt;&lt;isbn&gt;0169-1317&lt;/isbn&gt;&lt;urls&gt;&lt;related-urls&gt;&lt;url&gt;http://www.sciencedirect.com/science/article/pii/S016913171530017X&lt;/url&gt;&lt;url&gt;http://ac.els-cdn.com/S016913171530017X/1-s2.0-S016913171530017X-main.pdf?_tid=a6603c02-83c3-11e5-92d8-00000aacb362&amp;amp;acdnat=1446731383_20f0e11c906f463b0792feada183716b&lt;/url&gt;&lt;/related-urls&gt;&lt;/urls&gt;&lt;electronic-resource-num&gt;http://dx.doi.org/10.1016/j.clay.2015.06.038&lt;/electronic-resource-num&gt;&lt;/record&gt;&lt;/Cite&gt;&lt;/EndNote&gt;</w:instrText>
      </w:r>
      <w:r w:rsidR="00FB7B85">
        <w:rPr>
          <w:sz w:val="20"/>
          <w:szCs w:val="20"/>
          <w:lang w:val="en-US"/>
        </w:rPr>
        <w:fldChar w:fldCharType="separate"/>
      </w:r>
      <w:r w:rsidR="00FB7B85">
        <w:rPr>
          <w:noProof/>
          <w:sz w:val="20"/>
          <w:szCs w:val="20"/>
          <w:lang w:val="en-US"/>
        </w:rPr>
        <w:t>[2]</w:t>
      </w:r>
      <w:r w:rsidR="00FB7B85">
        <w:rPr>
          <w:sz w:val="20"/>
          <w:szCs w:val="20"/>
          <w:lang w:val="en-US"/>
        </w:rPr>
        <w:fldChar w:fldCharType="end"/>
      </w:r>
      <w:r w:rsidRPr="00F53851">
        <w:rPr>
          <w:sz w:val="20"/>
          <w:szCs w:val="20"/>
          <w:lang w:val="en-US"/>
        </w:rPr>
        <w:t xml:space="preserve">. In addition, it </w:t>
      </w:r>
      <w:proofErr w:type="gramStart"/>
      <w:r w:rsidRPr="00F53851">
        <w:rPr>
          <w:sz w:val="20"/>
          <w:szCs w:val="20"/>
          <w:lang w:val="en-US"/>
        </w:rPr>
        <w:t>was understood</w:t>
      </w:r>
      <w:proofErr w:type="gramEnd"/>
      <w:r w:rsidRPr="00F53851">
        <w:rPr>
          <w:sz w:val="20"/>
          <w:szCs w:val="20"/>
          <w:lang w:val="en-US"/>
        </w:rPr>
        <w:t xml:space="preserve"> that the Fe</w:t>
      </w:r>
      <w:r w:rsidRPr="00F53851">
        <w:rPr>
          <w:sz w:val="20"/>
          <w:szCs w:val="20"/>
          <w:vertAlign w:val="subscript"/>
          <w:lang w:val="en-US"/>
        </w:rPr>
        <w:t>3</w:t>
      </w:r>
      <w:r w:rsidRPr="00F53851">
        <w:rPr>
          <w:sz w:val="20"/>
          <w:szCs w:val="20"/>
          <w:lang w:val="en-US"/>
        </w:rPr>
        <w:t>O</w:t>
      </w:r>
      <w:r w:rsidRPr="00F53851">
        <w:rPr>
          <w:sz w:val="20"/>
          <w:szCs w:val="20"/>
          <w:vertAlign w:val="subscript"/>
          <w:lang w:val="en-US"/>
        </w:rPr>
        <w:t>4</w:t>
      </w:r>
      <w:r w:rsidRPr="00F53851">
        <w:rPr>
          <w:sz w:val="20"/>
          <w:szCs w:val="20"/>
          <w:lang w:val="en-US"/>
        </w:rPr>
        <w:t>/</w:t>
      </w:r>
      <w:proofErr w:type="spellStart"/>
      <w:r w:rsidRPr="00F53851">
        <w:rPr>
          <w:sz w:val="20"/>
          <w:szCs w:val="20"/>
          <w:lang w:val="en-US"/>
        </w:rPr>
        <w:t>OMt</w:t>
      </w:r>
      <w:proofErr w:type="spellEnd"/>
      <w:r w:rsidRPr="00F53851">
        <w:rPr>
          <w:sz w:val="20"/>
          <w:szCs w:val="20"/>
          <w:lang w:val="en-US"/>
        </w:rPr>
        <w:t xml:space="preserve"> is a promising adsorbent for the applications of dye removal from aqueous solutions.</w:t>
      </w:r>
    </w:p>
    <w:p w:rsidR="00FB7B85" w:rsidRDefault="00FB7B85" w:rsidP="00F53851">
      <w:pPr>
        <w:jc w:val="both"/>
        <w:rPr>
          <w:sz w:val="20"/>
          <w:szCs w:val="20"/>
          <w:lang w:val="en-US"/>
        </w:rPr>
      </w:pPr>
    </w:p>
    <w:p w:rsidR="00FB7B85" w:rsidRPr="00FB7B85" w:rsidRDefault="00FB7B85" w:rsidP="00FB7B85">
      <w:pPr>
        <w:pStyle w:val="EndNoteBibliographyTitle"/>
        <w:jc w:val="left"/>
        <w:rPr>
          <w:sz w:val="20"/>
          <w:szCs w:val="20"/>
        </w:rPr>
      </w:pPr>
      <w:r w:rsidRPr="00FB7B85">
        <w:rPr>
          <w:sz w:val="20"/>
          <w:szCs w:val="20"/>
          <w:lang w:val="en-US"/>
        </w:rPr>
        <w:fldChar w:fldCharType="begin"/>
      </w:r>
      <w:r w:rsidRPr="00FB7B85">
        <w:rPr>
          <w:sz w:val="20"/>
          <w:szCs w:val="20"/>
          <w:lang w:val="en-US"/>
        </w:rPr>
        <w:instrText xml:space="preserve"> ADDIN EN.REFLIST </w:instrText>
      </w:r>
      <w:r w:rsidRPr="00FB7B85">
        <w:rPr>
          <w:sz w:val="20"/>
          <w:szCs w:val="20"/>
          <w:lang w:val="en-US"/>
        </w:rPr>
        <w:fldChar w:fldCharType="separate"/>
      </w:r>
    </w:p>
    <w:p w:rsidR="00FB7B85" w:rsidRPr="00FB7B85" w:rsidRDefault="00FB7B85" w:rsidP="00FB7B85">
      <w:pPr>
        <w:pStyle w:val="EndNoteBibliographyTitle"/>
        <w:rPr>
          <w:sz w:val="20"/>
          <w:szCs w:val="20"/>
        </w:rPr>
      </w:pPr>
    </w:p>
    <w:p w:rsidR="00FB7B85" w:rsidRPr="00FB7B85" w:rsidRDefault="00FB7B85" w:rsidP="00FB7B85">
      <w:pPr>
        <w:pStyle w:val="EndNoteBibliography"/>
        <w:ind w:left="720" w:hanging="720"/>
        <w:rPr>
          <w:sz w:val="20"/>
          <w:szCs w:val="20"/>
        </w:rPr>
      </w:pPr>
      <w:r w:rsidRPr="00FB7B85">
        <w:rPr>
          <w:sz w:val="20"/>
          <w:szCs w:val="20"/>
        </w:rPr>
        <w:t>1.</w:t>
      </w:r>
      <w:r w:rsidRPr="00FB7B85">
        <w:rPr>
          <w:sz w:val="20"/>
          <w:szCs w:val="20"/>
        </w:rPr>
        <w:tab/>
        <w:t xml:space="preserve">Acisli, O., et al., </w:t>
      </w:r>
      <w:r w:rsidRPr="00FB7B85">
        <w:rPr>
          <w:i/>
          <w:sz w:val="20"/>
          <w:szCs w:val="20"/>
        </w:rPr>
        <w:t>Ultrasound-assisted Fenton process using siderite nanoparticles prepared via planetary ball milling for removal of reactive yellow 81 in aqueous phase.</w:t>
      </w:r>
      <w:r w:rsidRPr="00FB7B85">
        <w:rPr>
          <w:sz w:val="20"/>
          <w:szCs w:val="20"/>
        </w:rPr>
        <w:t xml:space="preserve"> Ultrasonics Sonochemistry, 2017. </w:t>
      </w:r>
      <w:r w:rsidRPr="00FB7B85">
        <w:rPr>
          <w:b/>
          <w:sz w:val="20"/>
          <w:szCs w:val="20"/>
        </w:rPr>
        <w:t>35</w:t>
      </w:r>
      <w:r w:rsidRPr="00FB7B85">
        <w:rPr>
          <w:sz w:val="20"/>
          <w:szCs w:val="20"/>
        </w:rPr>
        <w:t>(Part A): p. 210-218.</w:t>
      </w:r>
    </w:p>
    <w:p w:rsidR="00FB7B85" w:rsidRPr="00FB7B85" w:rsidRDefault="00FB7B85" w:rsidP="00FB7B85">
      <w:pPr>
        <w:pStyle w:val="EndNoteBibliography"/>
        <w:ind w:left="720" w:hanging="720"/>
        <w:rPr>
          <w:sz w:val="20"/>
          <w:szCs w:val="20"/>
        </w:rPr>
      </w:pPr>
      <w:r w:rsidRPr="00FB7B85">
        <w:rPr>
          <w:sz w:val="20"/>
          <w:szCs w:val="20"/>
        </w:rPr>
        <w:t>2.</w:t>
      </w:r>
      <w:r w:rsidRPr="00FB7B85">
        <w:rPr>
          <w:sz w:val="20"/>
          <w:szCs w:val="20"/>
        </w:rPr>
        <w:tab/>
        <w:t xml:space="preserve">Chang, J., et al., </w:t>
      </w:r>
      <w:r w:rsidRPr="00FB7B85">
        <w:rPr>
          <w:i/>
          <w:sz w:val="20"/>
          <w:szCs w:val="20"/>
        </w:rPr>
        <w:t>Adsorption of methylene blue onto Fe3O4/activated montmorillonite nanocomposite.</w:t>
      </w:r>
      <w:r w:rsidRPr="00FB7B85">
        <w:rPr>
          <w:sz w:val="20"/>
          <w:szCs w:val="20"/>
        </w:rPr>
        <w:t xml:space="preserve"> Applied Clay Science.</w:t>
      </w:r>
    </w:p>
    <w:p w:rsidR="00F832A8" w:rsidRDefault="00FB7B85" w:rsidP="00FB7B85">
      <w:pPr>
        <w:ind w:left="720" w:hanging="720"/>
        <w:jc w:val="both"/>
        <w:rPr>
          <w:sz w:val="20"/>
          <w:szCs w:val="20"/>
          <w:lang w:val="en-US"/>
        </w:rPr>
      </w:pPr>
      <w:r w:rsidRPr="00FB7B85">
        <w:rPr>
          <w:sz w:val="20"/>
          <w:szCs w:val="20"/>
          <w:lang w:val="en-US"/>
        </w:rPr>
        <w:fldChar w:fldCharType="end"/>
      </w:r>
    </w:p>
    <w:sectPr w:rsidR="00F832A8">
      <w:type w:val="continuous"/>
      <w:pgSz w:w="8395" w:h="11909"/>
      <w:pgMar w:top="851" w:right="851" w:bottom="851"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Lohit Hindi">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NotDisplayPageBoundaries/>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charset=&quot;162&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v2erpz9eave8ex9z3xwpraz90dpzrt0tw9&quot;&gt;My EndNote Library&lt;record-ids&gt;&lt;item&gt;187&lt;/item&gt;&lt;item&gt;322&lt;/item&gt;&lt;/record-ids&gt;&lt;/item&gt;&lt;/Libraries&gt;"/>
  </w:docVars>
  <w:rsids>
    <w:rsidRoot w:val="00F832A8"/>
    <w:rsid w:val="0004558C"/>
    <w:rsid w:val="001065B7"/>
    <w:rsid w:val="00272A29"/>
    <w:rsid w:val="003E3FE8"/>
    <w:rsid w:val="00405EC1"/>
    <w:rsid w:val="004325DE"/>
    <w:rsid w:val="005F1BC8"/>
    <w:rsid w:val="006A3CF9"/>
    <w:rsid w:val="006B24F8"/>
    <w:rsid w:val="00725320"/>
    <w:rsid w:val="007C5510"/>
    <w:rsid w:val="008177D8"/>
    <w:rsid w:val="00835C8D"/>
    <w:rsid w:val="008944CD"/>
    <w:rsid w:val="00917C6D"/>
    <w:rsid w:val="009E790A"/>
    <w:rsid w:val="00A01E1B"/>
    <w:rsid w:val="00A55918"/>
    <w:rsid w:val="00B85FEE"/>
    <w:rsid w:val="00C22D69"/>
    <w:rsid w:val="00C37D2C"/>
    <w:rsid w:val="00D86BF4"/>
    <w:rsid w:val="00E10CD8"/>
    <w:rsid w:val="00F42F93"/>
    <w:rsid w:val="00F53851"/>
    <w:rsid w:val="00F832A8"/>
    <w:rsid w:val="00FB7B85"/>
    <w:rsid w:val="00FF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627180-3F82-4BCF-B059-5B472FB5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N w:val="0"/>
      <w:adjustRightInd w:val="0"/>
      <w:spacing w:after="0" w:line="240" w:lineRule="auto"/>
    </w:pPr>
    <w:rPr>
      <w:rFonts w:ascii="Times New Roman" w:hAnsi="Times New Roman"/>
      <w:sz w:val="24"/>
      <w:szCs w:val="24"/>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uiPriority w:val="99"/>
    <w:pPr>
      <w:keepNext/>
      <w:spacing w:before="240" w:after="120"/>
    </w:pPr>
    <w:rPr>
      <w:rFonts w:ascii="Arial" w:hAnsi="Arial" w:cs="Lohit Hindi"/>
      <w:sz w:val="28"/>
      <w:szCs w:val="28"/>
    </w:rPr>
  </w:style>
  <w:style w:type="paragraph" w:styleId="GvdeMetni">
    <w:name w:val="Body Text"/>
    <w:basedOn w:val="Normal"/>
    <w:link w:val="GvdeMetniChar"/>
    <w:uiPriority w:val="99"/>
    <w:pPr>
      <w:spacing w:after="120"/>
    </w:pPr>
  </w:style>
  <w:style w:type="paragraph" w:styleId="Liste">
    <w:name w:val="List"/>
    <w:basedOn w:val="GvdeMetni"/>
    <w:uiPriority w:val="99"/>
    <w:rPr>
      <w:rFonts w:cs="Lohit Hindi"/>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ResimYazs">
    <w:name w:val="caption"/>
    <w:basedOn w:val="Normal"/>
    <w:uiPriority w:val="99"/>
    <w:qFormat/>
    <w:pPr>
      <w:spacing w:before="120" w:after="120"/>
    </w:pPr>
    <w:rPr>
      <w:rFonts w:cs="Lohit Hindi"/>
      <w:i/>
      <w:iCs/>
    </w:rPr>
  </w:style>
  <w:style w:type="paragraph" w:customStyle="1" w:styleId="Index">
    <w:name w:val="Index"/>
    <w:basedOn w:val="Normal"/>
    <w:uiPriority w:val="99"/>
    <w:rPr>
      <w:rFonts w:cs="Lohit Hindi"/>
    </w:rPr>
  </w:style>
  <w:style w:type="character" w:customStyle="1" w:styleId="RTFNum21">
    <w:name w:val="RTF_Num 2 1"/>
    <w:uiPriority w:val="99"/>
    <w:rPr>
      <w:rFonts w:ascii="Wingdings" w:hAnsi="Wingdings"/>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Wingdings" w:hAnsi="Wingdings"/>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Wingdings" w:hAnsi="Wingdings"/>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Internetlink">
    <w:name w:val="Internet link"/>
    <w:uiPriority w:val="99"/>
    <w:rPr>
      <w:rFonts w:eastAsia="Times New Roman"/>
      <w:color w:val="000080"/>
      <w:u w:val="single"/>
    </w:rPr>
  </w:style>
  <w:style w:type="character" w:styleId="Kpr">
    <w:name w:val="Hyperlink"/>
    <w:basedOn w:val="VarsaylanParagrafYazTipi"/>
    <w:uiPriority w:val="99"/>
    <w:unhideWhenUsed/>
    <w:rsid w:val="00F832A8"/>
    <w:rPr>
      <w:rFonts w:cs="Times New Roman"/>
      <w:color w:val="0000FF" w:themeColor="hyperlink"/>
      <w:u w:val="single"/>
    </w:rPr>
  </w:style>
  <w:style w:type="paragraph" w:customStyle="1" w:styleId="EndNoteBibliographyTitle">
    <w:name w:val="EndNote Bibliography Title"/>
    <w:basedOn w:val="Normal"/>
    <w:link w:val="EndNoteBibliographyTitleChar"/>
    <w:rsid w:val="00FB7B85"/>
    <w:pPr>
      <w:jc w:val="center"/>
    </w:pPr>
    <w:rPr>
      <w:noProof/>
    </w:rPr>
  </w:style>
  <w:style w:type="character" w:customStyle="1" w:styleId="EndNoteBibliographyTitleChar">
    <w:name w:val="EndNote Bibliography Title Char"/>
    <w:basedOn w:val="VarsaylanParagrafYazTipi"/>
    <w:link w:val="EndNoteBibliographyTitle"/>
    <w:rsid w:val="00FB7B85"/>
    <w:rPr>
      <w:rFonts w:ascii="Times New Roman" w:hAnsi="Times New Roman"/>
      <w:noProof/>
      <w:sz w:val="24"/>
      <w:szCs w:val="24"/>
      <w:lang w:val="ru-RU" w:eastAsia="ru-RU"/>
    </w:rPr>
  </w:style>
  <w:style w:type="paragraph" w:customStyle="1" w:styleId="EndNoteBibliography">
    <w:name w:val="EndNote Bibliography"/>
    <w:basedOn w:val="Normal"/>
    <w:link w:val="EndNoteBibliographyChar"/>
    <w:rsid w:val="00FB7B85"/>
    <w:pPr>
      <w:jc w:val="both"/>
    </w:pPr>
    <w:rPr>
      <w:noProof/>
    </w:rPr>
  </w:style>
  <w:style w:type="character" w:customStyle="1" w:styleId="EndNoteBibliographyChar">
    <w:name w:val="EndNote Bibliography Char"/>
    <w:basedOn w:val="VarsaylanParagrafYazTipi"/>
    <w:link w:val="EndNoteBibliography"/>
    <w:rsid w:val="00FB7B85"/>
    <w:rPr>
      <w:rFonts w:ascii="Times New Roman" w:hAnsi="Times New Roman"/>
      <w:noProo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19421">
      <w:bodyDiv w:val="1"/>
      <w:marLeft w:val="0"/>
      <w:marRight w:val="0"/>
      <w:marTop w:val="0"/>
      <w:marBottom w:val="0"/>
      <w:divBdr>
        <w:top w:val="none" w:sz="0" w:space="0" w:color="auto"/>
        <w:left w:val="none" w:sz="0" w:space="0" w:color="auto"/>
        <w:bottom w:val="none" w:sz="0" w:space="0" w:color="auto"/>
        <w:right w:val="none" w:sz="0" w:space="0" w:color="auto"/>
      </w:divBdr>
    </w:div>
    <w:div w:id="1684748088">
      <w:bodyDiv w:val="1"/>
      <w:marLeft w:val="0"/>
      <w:marRight w:val="0"/>
      <w:marTop w:val="0"/>
      <w:marBottom w:val="0"/>
      <w:divBdr>
        <w:top w:val="none" w:sz="0" w:space="0" w:color="auto"/>
        <w:left w:val="none" w:sz="0" w:space="0" w:color="auto"/>
        <w:bottom w:val="none" w:sz="0" w:space="0" w:color="auto"/>
        <w:right w:val="none" w:sz="0" w:space="0" w:color="auto"/>
      </w:divBdr>
    </w:div>
    <w:div w:id="20304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ﾇﾐﾀﾇﾎﾊ ﾎﾔﾎﾐﾌﾋﾅﾍﾍﾟ ﾒﾅﾇ ﾄﾎﾏﾎﾂｲﾄｲ</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subject/>
  <dc:creator>Admin</dc:creator>
  <cp:keywords/>
  <dc:description/>
  <cp:lastModifiedBy>Özkan</cp:lastModifiedBy>
  <cp:revision>3</cp:revision>
  <dcterms:created xsi:type="dcterms:W3CDTF">2018-06-14T11:40:00Z</dcterms:created>
  <dcterms:modified xsi:type="dcterms:W3CDTF">2018-06-14T11:41:00Z</dcterms:modified>
</cp:coreProperties>
</file>