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1C" w:rsidRPr="00222B1C" w:rsidRDefault="00222B1C" w:rsidP="00222B1C">
      <w:pPr>
        <w:shd w:val="clear" w:color="auto" w:fill="FFFFFF"/>
        <w:spacing w:before="262" w:after="131" w:line="240" w:lineRule="auto"/>
        <w:jc w:val="center"/>
        <w:outlineLvl w:val="2"/>
        <w:rPr>
          <w:rFonts w:ascii="Times New Roman" w:eastAsiaTheme="minorEastAsia" w:hAnsi="Times New Roman" w:cs="Times New Roman"/>
          <w:b/>
          <w:bCs/>
          <w:sz w:val="24"/>
          <w:szCs w:val="24"/>
          <w:lang w:val="en-US" w:eastAsia="ru-RU"/>
        </w:rPr>
      </w:pPr>
      <w:proofErr w:type="spellStart"/>
      <w:r w:rsidRPr="00222B1C">
        <w:rPr>
          <w:rFonts w:ascii="Times New Roman" w:eastAsiaTheme="minorEastAsia" w:hAnsi="Times New Roman" w:cs="Times New Roman"/>
          <w:b/>
          <w:bCs/>
          <w:sz w:val="24"/>
          <w:szCs w:val="24"/>
          <w:lang w:val="en-US" w:eastAsia="ru-RU"/>
        </w:rPr>
        <w:t>Physico</w:t>
      </w:r>
      <w:proofErr w:type="spellEnd"/>
      <w:r w:rsidRPr="00222B1C">
        <w:rPr>
          <w:rFonts w:ascii="Times New Roman" w:eastAsiaTheme="minorEastAsia" w:hAnsi="Times New Roman" w:cs="Times New Roman"/>
          <w:b/>
          <w:bCs/>
          <w:sz w:val="24"/>
          <w:szCs w:val="24"/>
          <w:lang w:val="en-US" w:eastAsia="ru-RU"/>
        </w:rPr>
        <w:t xml:space="preserve">-Chemical </w:t>
      </w:r>
      <w:proofErr w:type="spellStart"/>
      <w:r w:rsidRPr="00222B1C">
        <w:rPr>
          <w:rFonts w:ascii="Times New Roman" w:eastAsiaTheme="minorEastAsia" w:hAnsi="Times New Roman" w:cs="Times New Roman"/>
          <w:b/>
          <w:bCs/>
          <w:sz w:val="24"/>
          <w:szCs w:val="24"/>
          <w:lang w:val="en-US" w:eastAsia="ru-RU"/>
        </w:rPr>
        <w:t>nanomaterials</w:t>
      </w:r>
      <w:proofErr w:type="spellEnd"/>
      <w:r w:rsidRPr="00222B1C">
        <w:rPr>
          <w:rFonts w:ascii="Times New Roman" w:eastAsiaTheme="minorEastAsia" w:hAnsi="Times New Roman" w:cs="Times New Roman"/>
          <w:b/>
          <w:bCs/>
          <w:sz w:val="24"/>
          <w:szCs w:val="24"/>
          <w:lang w:val="en-US" w:eastAsia="ru-RU"/>
        </w:rPr>
        <w:t xml:space="preserve"> science</w:t>
      </w:r>
    </w:p>
    <w:p w:rsidR="00222B1C" w:rsidRDefault="00222B1C" w:rsidP="00222B1C">
      <w:pPr>
        <w:widowControl w:val="0"/>
        <w:autoSpaceDN w:val="0"/>
        <w:adjustRightInd w:val="0"/>
        <w:spacing w:after="240" w:line="240" w:lineRule="auto"/>
        <w:jc w:val="center"/>
        <w:rPr>
          <w:rFonts w:ascii="Times New Roman" w:hAnsi="Times New Roman" w:cs="Times New Roman"/>
          <w:b/>
          <w:sz w:val="28"/>
          <w:szCs w:val="28"/>
          <w:lang w:val="en-US"/>
        </w:rPr>
      </w:pPr>
    </w:p>
    <w:p w:rsidR="00222B1C" w:rsidRPr="00222B1C" w:rsidRDefault="003A0D82" w:rsidP="00222B1C">
      <w:pPr>
        <w:spacing w:after="0" w:line="360" w:lineRule="auto"/>
        <w:jc w:val="center"/>
        <w:rPr>
          <w:rFonts w:ascii="Times New Roman" w:eastAsiaTheme="minorEastAsia" w:hAnsi="Times New Roman" w:cs="Times New Roman"/>
          <w:b/>
          <w:bCs/>
          <w:sz w:val="24"/>
          <w:szCs w:val="24"/>
          <w:lang w:val="en-US" w:eastAsia="ru-RU"/>
        </w:rPr>
      </w:pPr>
      <w:r>
        <w:rPr>
          <w:rFonts w:ascii="Times New Roman" w:eastAsiaTheme="minorEastAsia" w:hAnsi="Times New Roman" w:cs="Times New Roman"/>
          <w:b/>
          <w:bCs/>
          <w:sz w:val="24"/>
          <w:szCs w:val="24"/>
          <w:lang w:val="en-US" w:eastAsia="ru-RU"/>
        </w:rPr>
        <w:t>1D metallic</w:t>
      </w:r>
      <w:r w:rsidRPr="00222B1C">
        <w:rPr>
          <w:rFonts w:ascii="Times New Roman" w:eastAsiaTheme="minorEastAsia" w:hAnsi="Times New Roman" w:cs="Times New Roman"/>
          <w:b/>
          <w:bCs/>
          <w:sz w:val="24"/>
          <w:szCs w:val="24"/>
          <w:lang w:val="en-US" w:eastAsia="ru-RU"/>
        </w:rPr>
        <w:t xml:space="preserve"> </w:t>
      </w:r>
      <w:proofErr w:type="gramStart"/>
      <w:r w:rsidRPr="00222B1C">
        <w:rPr>
          <w:rFonts w:ascii="Times New Roman" w:eastAsiaTheme="minorEastAsia" w:hAnsi="Times New Roman" w:cs="Times New Roman"/>
          <w:b/>
          <w:bCs/>
          <w:sz w:val="24"/>
          <w:szCs w:val="24"/>
          <w:lang w:val="en-US" w:eastAsia="ru-RU"/>
        </w:rPr>
        <w:t>nano</w:t>
      </w:r>
      <w:r>
        <w:rPr>
          <w:rFonts w:ascii="Times New Roman" w:eastAsiaTheme="minorEastAsia" w:hAnsi="Times New Roman" w:cs="Times New Roman"/>
          <w:b/>
          <w:bCs/>
          <w:sz w:val="24"/>
          <w:szCs w:val="24"/>
          <w:lang w:val="en-US" w:eastAsia="ru-RU"/>
        </w:rPr>
        <w:t>structures</w:t>
      </w:r>
      <w:proofErr w:type="gramEnd"/>
      <w:r>
        <w:rPr>
          <w:rFonts w:ascii="Times New Roman" w:eastAsiaTheme="minorEastAsia" w:hAnsi="Times New Roman" w:cs="Times New Roman"/>
          <w:b/>
          <w:bCs/>
          <w:sz w:val="24"/>
          <w:szCs w:val="24"/>
          <w:lang w:val="en-US" w:eastAsia="ru-RU"/>
        </w:rPr>
        <w:t xml:space="preserve"> in flexible </w:t>
      </w:r>
      <w:r w:rsidR="00B923B0">
        <w:rPr>
          <w:rFonts w:ascii="Times New Roman" w:eastAsiaTheme="minorEastAsia" w:hAnsi="Times New Roman" w:cs="Times New Roman"/>
          <w:b/>
          <w:bCs/>
          <w:sz w:val="24"/>
          <w:szCs w:val="24"/>
          <w:lang w:val="en-US" w:eastAsia="ru-RU"/>
        </w:rPr>
        <w:t xml:space="preserve">ion-track templates </w:t>
      </w:r>
    </w:p>
    <w:p w:rsidR="00222B1C" w:rsidRPr="00982B9D" w:rsidRDefault="00222B1C" w:rsidP="00222B1C">
      <w:pPr>
        <w:spacing w:after="0" w:line="360" w:lineRule="auto"/>
        <w:ind w:firstLine="851"/>
        <w:jc w:val="both"/>
        <w:rPr>
          <w:rFonts w:ascii="Times New Roman" w:hAnsi="Times New Roman" w:cs="Times New Roman"/>
          <w:sz w:val="24"/>
          <w:szCs w:val="24"/>
          <w:lang w:val="en-US"/>
        </w:rPr>
      </w:pPr>
    </w:p>
    <w:p w:rsidR="00222B1C" w:rsidRPr="00222B1C" w:rsidRDefault="00222B1C" w:rsidP="00B923B0">
      <w:pPr>
        <w:spacing w:after="0" w:line="360" w:lineRule="auto"/>
        <w:jc w:val="center"/>
        <w:rPr>
          <w:rFonts w:ascii="Times New Roman" w:eastAsiaTheme="minorEastAsia" w:hAnsi="Times New Roman" w:cs="Times New Roman"/>
          <w:b/>
          <w:bCs/>
          <w:sz w:val="20"/>
          <w:szCs w:val="24"/>
          <w:lang w:val="en-US" w:eastAsia="ru-RU"/>
        </w:rPr>
      </w:pPr>
      <w:r w:rsidRPr="00222B1C">
        <w:rPr>
          <w:rFonts w:ascii="Times New Roman" w:eastAsiaTheme="minorEastAsia" w:hAnsi="Times New Roman" w:cs="Times New Roman"/>
          <w:b/>
          <w:bCs/>
          <w:sz w:val="20"/>
          <w:szCs w:val="24"/>
          <w:u w:val="single"/>
          <w:lang w:val="en-US" w:eastAsia="ru-RU"/>
        </w:rPr>
        <w:t>E.Shumskaya</w:t>
      </w:r>
      <w:r w:rsidRPr="00222B1C">
        <w:rPr>
          <w:rFonts w:ascii="Times New Roman" w:eastAsiaTheme="minorEastAsia" w:hAnsi="Times New Roman" w:cs="Times New Roman"/>
          <w:b/>
          <w:bCs/>
          <w:sz w:val="20"/>
          <w:szCs w:val="24"/>
          <w:u w:val="single"/>
          <w:vertAlign w:val="superscript"/>
          <w:lang w:val="en-US" w:eastAsia="ru-RU"/>
        </w:rPr>
        <w:t>1</w:t>
      </w:r>
      <w:r w:rsidRPr="00222B1C">
        <w:rPr>
          <w:rFonts w:ascii="Times New Roman" w:eastAsiaTheme="minorEastAsia" w:hAnsi="Times New Roman" w:cs="Times New Roman"/>
          <w:b/>
          <w:bCs/>
          <w:sz w:val="20"/>
          <w:szCs w:val="24"/>
          <w:lang w:val="en-US" w:eastAsia="ru-RU"/>
        </w:rPr>
        <w:t>, E.</w:t>
      </w:r>
      <w:r>
        <w:rPr>
          <w:rFonts w:ascii="Times New Roman" w:eastAsiaTheme="minorEastAsia" w:hAnsi="Times New Roman" w:cs="Times New Roman"/>
          <w:b/>
          <w:bCs/>
          <w:sz w:val="20"/>
          <w:szCs w:val="24"/>
          <w:lang w:val="en-US" w:eastAsia="ru-RU"/>
        </w:rPr>
        <w:t>Kaniukov</w:t>
      </w:r>
      <w:r w:rsidRPr="00222B1C">
        <w:rPr>
          <w:rFonts w:ascii="Times New Roman" w:eastAsiaTheme="minorEastAsia" w:hAnsi="Times New Roman" w:cs="Times New Roman"/>
          <w:b/>
          <w:bCs/>
          <w:sz w:val="20"/>
          <w:szCs w:val="24"/>
          <w:vertAlign w:val="superscript"/>
          <w:lang w:val="en-US" w:eastAsia="ru-RU"/>
        </w:rPr>
        <w:t>1</w:t>
      </w:r>
      <w:r w:rsidRPr="00222B1C">
        <w:rPr>
          <w:rFonts w:ascii="Times New Roman" w:eastAsiaTheme="minorEastAsia" w:hAnsi="Times New Roman" w:cs="Times New Roman"/>
          <w:b/>
          <w:bCs/>
          <w:sz w:val="20"/>
          <w:szCs w:val="24"/>
          <w:lang w:val="en-US" w:eastAsia="ru-RU"/>
        </w:rPr>
        <w:t>, D.</w:t>
      </w:r>
      <w:r>
        <w:rPr>
          <w:rFonts w:ascii="Times New Roman" w:eastAsiaTheme="minorEastAsia" w:hAnsi="Times New Roman" w:cs="Times New Roman"/>
          <w:b/>
          <w:bCs/>
          <w:sz w:val="20"/>
          <w:szCs w:val="24"/>
          <w:lang w:val="en-US" w:eastAsia="ru-RU"/>
        </w:rPr>
        <w:t xml:space="preserve"> </w:t>
      </w:r>
      <w:r w:rsidRPr="00222B1C">
        <w:rPr>
          <w:rFonts w:ascii="Times New Roman" w:eastAsiaTheme="minorEastAsia" w:hAnsi="Times New Roman" w:cs="Times New Roman"/>
          <w:b/>
          <w:bCs/>
          <w:sz w:val="20"/>
          <w:szCs w:val="24"/>
          <w:lang w:val="en-US" w:eastAsia="ru-RU"/>
        </w:rPr>
        <w:t>Borgekov</w:t>
      </w:r>
      <w:r w:rsidRPr="00222B1C">
        <w:rPr>
          <w:rFonts w:ascii="Times New Roman" w:eastAsiaTheme="minorEastAsia" w:hAnsi="Times New Roman" w:cs="Times New Roman"/>
          <w:b/>
          <w:bCs/>
          <w:sz w:val="20"/>
          <w:szCs w:val="24"/>
          <w:vertAlign w:val="superscript"/>
          <w:lang w:val="en-US" w:eastAsia="ru-RU"/>
        </w:rPr>
        <w:t>2</w:t>
      </w:r>
      <w:proofErr w:type="gramStart"/>
      <w:r w:rsidRPr="00222B1C">
        <w:rPr>
          <w:rFonts w:ascii="Times New Roman" w:eastAsiaTheme="minorEastAsia" w:hAnsi="Times New Roman" w:cs="Times New Roman"/>
          <w:b/>
          <w:bCs/>
          <w:sz w:val="20"/>
          <w:szCs w:val="24"/>
          <w:vertAlign w:val="superscript"/>
          <w:lang w:val="en-US" w:eastAsia="ru-RU"/>
        </w:rPr>
        <w:t>,3</w:t>
      </w:r>
      <w:proofErr w:type="gramEnd"/>
      <w:r w:rsidRPr="00222B1C">
        <w:rPr>
          <w:rFonts w:ascii="Times New Roman" w:eastAsiaTheme="minorEastAsia" w:hAnsi="Times New Roman" w:cs="Times New Roman"/>
          <w:b/>
          <w:bCs/>
          <w:sz w:val="20"/>
          <w:szCs w:val="24"/>
          <w:lang w:val="en-US" w:eastAsia="ru-RU"/>
        </w:rPr>
        <w:t>, A.</w:t>
      </w:r>
      <w:r>
        <w:rPr>
          <w:rFonts w:ascii="Times New Roman" w:eastAsiaTheme="minorEastAsia" w:hAnsi="Times New Roman" w:cs="Times New Roman"/>
          <w:b/>
          <w:bCs/>
          <w:sz w:val="20"/>
          <w:szCs w:val="24"/>
          <w:lang w:val="en-US" w:eastAsia="ru-RU"/>
        </w:rPr>
        <w:t xml:space="preserve"> </w:t>
      </w:r>
      <w:r w:rsidRPr="00222B1C">
        <w:rPr>
          <w:rFonts w:ascii="Times New Roman" w:eastAsiaTheme="minorEastAsia" w:hAnsi="Times New Roman" w:cs="Times New Roman"/>
          <w:b/>
          <w:bCs/>
          <w:sz w:val="20"/>
          <w:szCs w:val="24"/>
          <w:lang w:val="en-US" w:eastAsia="ru-RU"/>
        </w:rPr>
        <w:t>Kozlovskiy</w:t>
      </w:r>
      <w:r w:rsidRPr="00222B1C">
        <w:rPr>
          <w:rFonts w:ascii="Times New Roman" w:eastAsiaTheme="minorEastAsia" w:hAnsi="Times New Roman" w:cs="Times New Roman"/>
          <w:b/>
          <w:bCs/>
          <w:sz w:val="20"/>
          <w:szCs w:val="24"/>
          <w:vertAlign w:val="superscript"/>
          <w:lang w:val="en-US" w:eastAsia="ru-RU"/>
        </w:rPr>
        <w:t>2,3</w:t>
      </w:r>
      <w:r w:rsidRPr="00222B1C">
        <w:rPr>
          <w:rFonts w:ascii="Times New Roman" w:eastAsiaTheme="minorEastAsia" w:hAnsi="Times New Roman" w:cs="Times New Roman"/>
          <w:b/>
          <w:bCs/>
          <w:sz w:val="20"/>
          <w:szCs w:val="24"/>
          <w:lang w:val="en-US" w:eastAsia="ru-RU"/>
        </w:rPr>
        <w:t>, M.</w:t>
      </w:r>
      <w:r>
        <w:rPr>
          <w:rFonts w:ascii="Times New Roman" w:eastAsiaTheme="minorEastAsia" w:hAnsi="Times New Roman" w:cs="Times New Roman"/>
          <w:b/>
          <w:bCs/>
          <w:sz w:val="20"/>
          <w:szCs w:val="24"/>
          <w:lang w:val="en-US" w:eastAsia="ru-RU"/>
        </w:rPr>
        <w:t xml:space="preserve"> </w:t>
      </w:r>
      <w:r w:rsidRPr="00222B1C">
        <w:rPr>
          <w:rFonts w:ascii="Times New Roman" w:eastAsiaTheme="minorEastAsia" w:hAnsi="Times New Roman" w:cs="Times New Roman"/>
          <w:b/>
          <w:bCs/>
          <w:sz w:val="20"/>
          <w:szCs w:val="24"/>
          <w:lang w:val="en-US" w:eastAsia="ru-RU"/>
        </w:rPr>
        <w:t>Zdorovets</w:t>
      </w:r>
      <w:r w:rsidRPr="00222B1C">
        <w:rPr>
          <w:rFonts w:ascii="Times New Roman" w:eastAsiaTheme="minorEastAsia" w:hAnsi="Times New Roman" w:cs="Times New Roman"/>
          <w:b/>
          <w:bCs/>
          <w:sz w:val="20"/>
          <w:szCs w:val="24"/>
          <w:vertAlign w:val="superscript"/>
          <w:lang w:val="en-US" w:eastAsia="ru-RU"/>
        </w:rPr>
        <w:t>2,3</w:t>
      </w:r>
    </w:p>
    <w:p w:rsidR="00222B1C" w:rsidRPr="00982B9D" w:rsidRDefault="00222B1C" w:rsidP="00222B1C">
      <w:pPr>
        <w:spacing w:after="0" w:line="360" w:lineRule="auto"/>
        <w:ind w:firstLine="851"/>
        <w:jc w:val="both"/>
        <w:rPr>
          <w:rFonts w:ascii="Times New Roman" w:hAnsi="Times New Roman" w:cs="Times New Roman"/>
          <w:sz w:val="24"/>
          <w:szCs w:val="24"/>
          <w:lang w:val="en-US"/>
        </w:rPr>
      </w:pPr>
    </w:p>
    <w:p w:rsidR="00222B1C" w:rsidRPr="00B60EBE" w:rsidRDefault="00222B1C" w:rsidP="00222B1C">
      <w:pPr>
        <w:spacing w:after="0" w:line="360" w:lineRule="auto"/>
        <w:jc w:val="both"/>
        <w:rPr>
          <w:rFonts w:ascii="Times New Roman" w:hAnsi="Times New Roman" w:cs="Times New Roman"/>
          <w:i/>
          <w:sz w:val="24"/>
          <w:szCs w:val="24"/>
          <w:lang w:val="en-US"/>
        </w:rPr>
      </w:pPr>
      <w:r w:rsidRPr="00E176C2">
        <w:rPr>
          <w:rFonts w:ascii="Times New Roman" w:hAnsi="Times New Roman" w:cs="Times New Roman"/>
          <w:i/>
          <w:sz w:val="24"/>
          <w:szCs w:val="24"/>
          <w:vertAlign w:val="superscript"/>
          <w:lang w:val="en-US"/>
        </w:rPr>
        <w:t>1</w:t>
      </w:r>
      <w:r w:rsidRPr="00E176C2">
        <w:rPr>
          <w:rFonts w:ascii="Times New Roman" w:hAnsi="Times New Roman" w:cs="Times New Roman"/>
          <w:i/>
          <w:sz w:val="24"/>
          <w:szCs w:val="24"/>
          <w:lang w:val="en-US"/>
        </w:rPr>
        <w:t>Scientific</w:t>
      </w:r>
      <w:r>
        <w:rPr>
          <w:rFonts w:ascii="Times New Roman" w:hAnsi="Times New Roman" w:cs="Times New Roman"/>
          <w:i/>
          <w:sz w:val="24"/>
          <w:szCs w:val="24"/>
          <w:lang w:val="en-US"/>
        </w:rPr>
        <w:t xml:space="preserve"> and </w:t>
      </w:r>
      <w:r w:rsidRPr="00E176C2">
        <w:rPr>
          <w:rFonts w:ascii="Times New Roman" w:hAnsi="Times New Roman" w:cs="Times New Roman"/>
          <w:i/>
          <w:sz w:val="24"/>
          <w:szCs w:val="24"/>
          <w:lang w:val="en-US"/>
        </w:rPr>
        <w:t xml:space="preserve">Practical Materials Research Center </w:t>
      </w:r>
      <w:r>
        <w:rPr>
          <w:rFonts w:ascii="Times New Roman" w:hAnsi="Times New Roman" w:cs="Times New Roman"/>
          <w:i/>
          <w:sz w:val="24"/>
          <w:szCs w:val="24"/>
          <w:lang w:val="en-US"/>
        </w:rPr>
        <w:t xml:space="preserve">of </w:t>
      </w:r>
      <w:r w:rsidRPr="00E176C2">
        <w:rPr>
          <w:rFonts w:ascii="Times New Roman" w:hAnsi="Times New Roman" w:cs="Times New Roman"/>
          <w:i/>
          <w:sz w:val="24"/>
          <w:szCs w:val="24"/>
          <w:lang w:val="en-US"/>
        </w:rPr>
        <w:t xml:space="preserve">NAS of Belarus, P. </w:t>
      </w:r>
      <w:proofErr w:type="spellStart"/>
      <w:r w:rsidRPr="00E176C2">
        <w:rPr>
          <w:rFonts w:ascii="Times New Roman" w:hAnsi="Times New Roman" w:cs="Times New Roman"/>
          <w:i/>
          <w:sz w:val="24"/>
          <w:szCs w:val="24"/>
          <w:lang w:val="en-US"/>
        </w:rPr>
        <w:t>Brovka</w:t>
      </w:r>
      <w:proofErr w:type="spellEnd"/>
      <w:r w:rsidRPr="00E176C2">
        <w:rPr>
          <w:rFonts w:ascii="Times New Roman" w:hAnsi="Times New Roman" w:cs="Times New Roman"/>
          <w:i/>
          <w:sz w:val="24"/>
          <w:szCs w:val="24"/>
          <w:lang w:val="en-US"/>
        </w:rPr>
        <w:t xml:space="preserve"> str</w:t>
      </w:r>
      <w:r w:rsidRPr="00663F8B">
        <w:rPr>
          <w:rFonts w:ascii="Times New Roman" w:hAnsi="Times New Roman" w:cs="Times New Roman"/>
          <w:i/>
          <w:sz w:val="24"/>
          <w:szCs w:val="24"/>
          <w:lang w:val="en-US"/>
        </w:rPr>
        <w:t>.</w:t>
      </w:r>
      <w:r w:rsidRPr="00E176C2">
        <w:rPr>
          <w:rFonts w:ascii="Times New Roman" w:hAnsi="Times New Roman" w:cs="Times New Roman"/>
          <w:i/>
          <w:sz w:val="24"/>
          <w:szCs w:val="24"/>
          <w:lang w:val="en-US"/>
        </w:rPr>
        <w:t>,</w:t>
      </w:r>
      <w:r w:rsidRPr="00663F8B">
        <w:rPr>
          <w:rFonts w:ascii="Times New Roman" w:hAnsi="Times New Roman" w:cs="Times New Roman"/>
          <w:i/>
          <w:sz w:val="24"/>
          <w:szCs w:val="24"/>
          <w:lang w:val="en-US"/>
        </w:rPr>
        <w:t xml:space="preserve"> 19, </w:t>
      </w:r>
      <w:r w:rsidRPr="00E176C2">
        <w:rPr>
          <w:rFonts w:ascii="Times New Roman" w:hAnsi="Times New Roman" w:cs="Times New Roman"/>
          <w:i/>
          <w:sz w:val="24"/>
          <w:szCs w:val="24"/>
          <w:lang w:val="en-US"/>
        </w:rPr>
        <w:t>Minsk</w:t>
      </w:r>
      <w:r w:rsidRPr="00B60EBE">
        <w:rPr>
          <w:rFonts w:ascii="Times New Roman" w:hAnsi="Times New Roman" w:cs="Times New Roman"/>
          <w:i/>
          <w:sz w:val="24"/>
          <w:szCs w:val="24"/>
          <w:lang w:val="en-US"/>
        </w:rPr>
        <w:t xml:space="preserve"> </w:t>
      </w:r>
      <w:r w:rsidRPr="00E176C2">
        <w:rPr>
          <w:rFonts w:ascii="Times New Roman" w:hAnsi="Times New Roman" w:cs="Times New Roman"/>
          <w:i/>
          <w:sz w:val="24"/>
          <w:szCs w:val="24"/>
          <w:lang w:val="en-US"/>
        </w:rPr>
        <w:t>220072, Belarus</w:t>
      </w:r>
      <w:r>
        <w:rPr>
          <w:rFonts w:ascii="Times New Roman" w:hAnsi="Times New Roman" w:cs="Times New Roman"/>
          <w:i/>
          <w:sz w:val="24"/>
          <w:szCs w:val="24"/>
          <w:lang w:val="en-US"/>
        </w:rPr>
        <w:t>. E-mail: Lunka7@mail.ru</w:t>
      </w:r>
    </w:p>
    <w:p w:rsidR="00222B1C" w:rsidRPr="00222B1C" w:rsidRDefault="00222B1C" w:rsidP="00222B1C">
      <w:pPr>
        <w:spacing w:after="120"/>
        <w:rPr>
          <w:rFonts w:ascii="Times New Roman" w:hAnsi="Times New Roman" w:cs="Times New Roman"/>
          <w:i/>
          <w:iCs/>
          <w:sz w:val="24"/>
          <w:szCs w:val="24"/>
          <w:lang w:val="en-US"/>
        </w:rPr>
      </w:pPr>
      <w:r w:rsidRPr="00805461">
        <w:rPr>
          <w:rFonts w:ascii="Times New Roman" w:hAnsi="Times New Roman" w:cs="Times New Roman"/>
          <w:i/>
          <w:sz w:val="24"/>
          <w:szCs w:val="24"/>
          <w:vertAlign w:val="superscript"/>
          <w:lang w:val="en-US"/>
        </w:rPr>
        <w:t>2</w:t>
      </w:r>
      <w:r w:rsidRPr="00222B1C">
        <w:rPr>
          <w:rFonts w:ascii="Times New Roman" w:hAnsi="Times New Roman" w:cs="Times New Roman"/>
          <w:i/>
          <w:iCs/>
          <w:sz w:val="24"/>
          <w:szCs w:val="24"/>
          <w:lang w:val="en-US"/>
        </w:rPr>
        <w:t xml:space="preserve">L.N. </w:t>
      </w:r>
      <w:proofErr w:type="spellStart"/>
      <w:r w:rsidRPr="00222B1C">
        <w:rPr>
          <w:rFonts w:ascii="Times New Roman" w:hAnsi="Times New Roman" w:cs="Times New Roman"/>
          <w:i/>
          <w:iCs/>
          <w:sz w:val="24"/>
          <w:szCs w:val="24"/>
          <w:lang w:val="en-US"/>
        </w:rPr>
        <w:t>Gumilyov</w:t>
      </w:r>
      <w:proofErr w:type="spellEnd"/>
      <w:r w:rsidRPr="00222B1C">
        <w:rPr>
          <w:rFonts w:ascii="Times New Roman" w:hAnsi="Times New Roman" w:cs="Times New Roman"/>
          <w:i/>
          <w:iCs/>
          <w:sz w:val="24"/>
          <w:szCs w:val="24"/>
          <w:lang w:val="en-US"/>
        </w:rPr>
        <w:t xml:space="preserve"> Eurasian National University, </w:t>
      </w:r>
      <w:proofErr w:type="spellStart"/>
      <w:r w:rsidRPr="00222B1C">
        <w:rPr>
          <w:rFonts w:ascii="Times New Roman" w:hAnsi="Times New Roman" w:cs="Times New Roman"/>
          <w:i/>
          <w:iCs/>
          <w:sz w:val="24"/>
          <w:szCs w:val="24"/>
          <w:lang w:val="en-US"/>
        </w:rPr>
        <w:t>Mirzoyan</w:t>
      </w:r>
      <w:proofErr w:type="spellEnd"/>
      <w:r w:rsidRPr="00222B1C">
        <w:rPr>
          <w:rFonts w:ascii="Times New Roman" w:hAnsi="Times New Roman" w:cs="Times New Roman"/>
          <w:i/>
          <w:iCs/>
          <w:sz w:val="24"/>
          <w:szCs w:val="24"/>
          <w:lang w:val="en-US"/>
        </w:rPr>
        <w:t xml:space="preserve"> street, 2, Astana-010008, Kazakhstan</w:t>
      </w:r>
    </w:p>
    <w:p w:rsidR="00222B1C" w:rsidRPr="00222B1C" w:rsidRDefault="00222B1C" w:rsidP="00222B1C">
      <w:pPr>
        <w:rPr>
          <w:rFonts w:ascii="Times New Roman" w:hAnsi="Times New Roman" w:cs="Times New Roman"/>
          <w:i/>
          <w:iCs/>
          <w:sz w:val="24"/>
          <w:szCs w:val="24"/>
          <w:lang w:val="en-US"/>
        </w:rPr>
      </w:pPr>
      <w:r w:rsidRPr="00805461">
        <w:rPr>
          <w:rFonts w:ascii="Times New Roman" w:hAnsi="Times New Roman" w:cs="Times New Roman"/>
          <w:i/>
          <w:sz w:val="24"/>
          <w:szCs w:val="24"/>
          <w:vertAlign w:val="superscript"/>
          <w:lang w:val="en-US"/>
        </w:rPr>
        <w:t>3</w:t>
      </w:r>
      <w:r w:rsidRPr="00222B1C">
        <w:rPr>
          <w:rFonts w:ascii="Times New Roman" w:hAnsi="Times New Roman" w:cs="Times New Roman"/>
          <w:i/>
          <w:snapToGrid w:val="0"/>
          <w:sz w:val="24"/>
          <w:szCs w:val="24"/>
          <w:lang w:val="en-US"/>
        </w:rPr>
        <w:t xml:space="preserve">Institute of Nuclear Physics, </w:t>
      </w:r>
      <w:proofErr w:type="spellStart"/>
      <w:r w:rsidRPr="00222B1C">
        <w:rPr>
          <w:rFonts w:ascii="Times New Roman" w:hAnsi="Times New Roman" w:cs="Times New Roman"/>
          <w:i/>
          <w:snapToGrid w:val="0"/>
          <w:sz w:val="24"/>
          <w:szCs w:val="24"/>
          <w:lang w:val="en-US"/>
        </w:rPr>
        <w:t>Ibragimov</w:t>
      </w:r>
      <w:proofErr w:type="spellEnd"/>
      <w:r w:rsidRPr="00222B1C">
        <w:rPr>
          <w:rFonts w:ascii="Times New Roman" w:hAnsi="Times New Roman" w:cs="Times New Roman"/>
          <w:i/>
          <w:snapToGrid w:val="0"/>
          <w:sz w:val="24"/>
          <w:szCs w:val="24"/>
          <w:lang w:val="en-US"/>
        </w:rPr>
        <w:t xml:space="preserve"> street, 1, Almaty-050032, Kazakhstan</w:t>
      </w:r>
    </w:p>
    <w:p w:rsidR="00222B1C" w:rsidRPr="00C44568" w:rsidRDefault="00222B1C" w:rsidP="00222B1C">
      <w:pPr>
        <w:spacing w:after="0" w:line="360" w:lineRule="auto"/>
        <w:jc w:val="both"/>
        <w:rPr>
          <w:rFonts w:ascii="Times New Roman" w:eastAsiaTheme="minorEastAsia" w:hAnsi="Times New Roman" w:cs="Times New Roman"/>
          <w:sz w:val="20"/>
          <w:szCs w:val="20"/>
          <w:lang w:val="en-US" w:eastAsia="ru-RU"/>
        </w:rPr>
      </w:pPr>
    </w:p>
    <w:p w:rsidR="00FB3B60" w:rsidRDefault="00FB3B60" w:rsidP="007646AE">
      <w:pPr>
        <w:spacing w:after="0" w:line="276" w:lineRule="auto"/>
        <w:ind w:firstLine="567"/>
        <w:jc w:val="both"/>
        <w:rPr>
          <w:rFonts w:ascii="Times New Roman" w:eastAsiaTheme="minorEastAsia" w:hAnsi="Times New Roman" w:cs="Times New Roman"/>
          <w:sz w:val="20"/>
          <w:szCs w:val="20"/>
          <w:lang w:val="en-US" w:eastAsia="ru-RU"/>
        </w:rPr>
      </w:pPr>
      <w:r w:rsidRPr="00FB3B60">
        <w:rPr>
          <w:rFonts w:ascii="Times New Roman" w:eastAsiaTheme="minorEastAsia" w:hAnsi="Times New Roman" w:cs="Times New Roman"/>
          <w:sz w:val="20"/>
          <w:szCs w:val="20"/>
          <w:lang w:val="en-US" w:eastAsia="ru-RU"/>
        </w:rPr>
        <w:t xml:space="preserve">One dimensional (1D) metallic nanostructures (NSs) including </w:t>
      </w:r>
      <w:proofErr w:type="spellStart"/>
      <w:r w:rsidRPr="00FB3B60">
        <w:rPr>
          <w:rFonts w:ascii="Times New Roman" w:eastAsiaTheme="minorEastAsia" w:hAnsi="Times New Roman" w:cs="Times New Roman"/>
          <w:sz w:val="20"/>
          <w:szCs w:val="20"/>
          <w:lang w:val="en-US" w:eastAsia="ru-RU"/>
        </w:rPr>
        <w:t>nanorods</w:t>
      </w:r>
      <w:proofErr w:type="spellEnd"/>
      <w:r w:rsidRPr="00FB3B60">
        <w:rPr>
          <w:rFonts w:ascii="Times New Roman" w:eastAsiaTheme="minorEastAsia" w:hAnsi="Times New Roman" w:cs="Times New Roman"/>
          <w:sz w:val="20"/>
          <w:szCs w:val="20"/>
          <w:lang w:val="en-US" w:eastAsia="ru-RU"/>
        </w:rPr>
        <w:t xml:space="preserve">, </w:t>
      </w:r>
      <w:proofErr w:type="spellStart"/>
      <w:r w:rsidRPr="00FB3B60">
        <w:rPr>
          <w:rFonts w:ascii="Times New Roman" w:eastAsiaTheme="minorEastAsia" w:hAnsi="Times New Roman" w:cs="Times New Roman"/>
          <w:sz w:val="20"/>
          <w:szCs w:val="20"/>
          <w:lang w:val="en-US" w:eastAsia="ru-RU"/>
        </w:rPr>
        <w:t>nanowires</w:t>
      </w:r>
      <w:proofErr w:type="spellEnd"/>
      <w:r w:rsidRPr="00FB3B60">
        <w:rPr>
          <w:rFonts w:ascii="Times New Roman" w:eastAsiaTheme="minorEastAsia" w:hAnsi="Times New Roman" w:cs="Times New Roman"/>
          <w:sz w:val="20"/>
          <w:szCs w:val="20"/>
          <w:lang w:val="en-US" w:eastAsia="ru-RU"/>
        </w:rPr>
        <w:t xml:space="preserve"> and </w:t>
      </w:r>
      <w:proofErr w:type="spellStart"/>
      <w:r w:rsidRPr="00FB3B60">
        <w:rPr>
          <w:rFonts w:ascii="Times New Roman" w:eastAsiaTheme="minorEastAsia" w:hAnsi="Times New Roman" w:cs="Times New Roman"/>
          <w:sz w:val="20"/>
          <w:szCs w:val="20"/>
          <w:lang w:val="en-US" w:eastAsia="ru-RU"/>
        </w:rPr>
        <w:t>nanotubes</w:t>
      </w:r>
      <w:proofErr w:type="spellEnd"/>
      <w:r w:rsidRPr="00FB3B60">
        <w:rPr>
          <w:rFonts w:ascii="Times New Roman" w:eastAsiaTheme="minorEastAsia" w:hAnsi="Times New Roman" w:cs="Times New Roman"/>
          <w:sz w:val="20"/>
          <w:szCs w:val="20"/>
          <w:lang w:val="en-US" w:eastAsia="ru-RU"/>
        </w:rPr>
        <w:t xml:space="preserve"> are of great interest from the academic and manufacturing sectors for wide range of applications. It is important to </w:t>
      </w:r>
      <w:r w:rsidR="002D7EE8">
        <w:rPr>
          <w:rFonts w:ascii="Times New Roman" w:eastAsiaTheme="minorEastAsia" w:hAnsi="Times New Roman" w:cs="Times New Roman"/>
          <w:sz w:val="20"/>
          <w:szCs w:val="20"/>
          <w:lang w:val="en-US" w:eastAsia="ru-RU"/>
        </w:rPr>
        <w:t>find</w:t>
      </w:r>
      <w:r w:rsidRPr="00FB3B60">
        <w:rPr>
          <w:rFonts w:ascii="Times New Roman" w:eastAsiaTheme="minorEastAsia" w:hAnsi="Times New Roman" w:cs="Times New Roman"/>
          <w:sz w:val="20"/>
          <w:szCs w:val="20"/>
          <w:lang w:val="en-US" w:eastAsia="ru-RU"/>
        </w:rPr>
        <w:t xml:space="preserve"> </w:t>
      </w:r>
      <w:r w:rsidR="002D7EE8" w:rsidRPr="00FB3B60">
        <w:rPr>
          <w:rFonts w:ascii="Times New Roman" w:eastAsiaTheme="minorEastAsia" w:hAnsi="Times New Roman" w:cs="Times New Roman"/>
          <w:sz w:val="20"/>
          <w:szCs w:val="20"/>
          <w:lang w:val="en-US" w:eastAsia="ru-RU"/>
        </w:rPr>
        <w:t>out cost-effective and versatile methods</w:t>
      </w:r>
      <w:r w:rsidRPr="00FB3B60">
        <w:rPr>
          <w:rFonts w:ascii="Times New Roman" w:eastAsiaTheme="minorEastAsia" w:hAnsi="Times New Roman" w:cs="Times New Roman"/>
          <w:sz w:val="20"/>
          <w:szCs w:val="20"/>
          <w:lang w:val="en-US" w:eastAsia="ru-RU"/>
        </w:rPr>
        <w:t xml:space="preserve"> of NSs synthesis for adopting them to existing </w:t>
      </w:r>
      <w:r w:rsidR="002D7EE8" w:rsidRPr="00FB3B60">
        <w:rPr>
          <w:rFonts w:ascii="Times New Roman" w:eastAsiaTheme="minorEastAsia" w:hAnsi="Times New Roman" w:cs="Times New Roman"/>
          <w:sz w:val="20"/>
          <w:szCs w:val="20"/>
          <w:lang w:val="en-US" w:eastAsia="ru-RU"/>
        </w:rPr>
        <w:t>manifestation</w:t>
      </w:r>
      <w:r w:rsidRPr="00FB3B60">
        <w:rPr>
          <w:rFonts w:ascii="Times New Roman" w:eastAsiaTheme="minorEastAsia" w:hAnsi="Times New Roman" w:cs="Times New Roman"/>
          <w:sz w:val="20"/>
          <w:szCs w:val="20"/>
          <w:lang w:val="en-US" w:eastAsia="ru-RU"/>
        </w:rPr>
        <w:t xml:space="preserve"> technology. 1D metallic NSs formation is usually based on hydrothermal and sol–gel synthesis, evaporation-condensation method, chemical and electrochemical deposition. In this variety a tremendous amount of interest in chemical or electrochemical approaches for the design of novel </w:t>
      </w:r>
      <w:proofErr w:type="spellStart"/>
      <w:r w:rsidRPr="00FB3B60">
        <w:rPr>
          <w:rFonts w:ascii="Times New Roman" w:eastAsiaTheme="minorEastAsia" w:hAnsi="Times New Roman" w:cs="Times New Roman"/>
          <w:sz w:val="20"/>
          <w:szCs w:val="20"/>
          <w:lang w:val="en-US" w:eastAsia="ru-RU"/>
        </w:rPr>
        <w:t>nanostructured</w:t>
      </w:r>
      <w:proofErr w:type="spellEnd"/>
      <w:r w:rsidRPr="00FB3B60">
        <w:rPr>
          <w:rFonts w:ascii="Times New Roman" w:eastAsiaTheme="minorEastAsia" w:hAnsi="Times New Roman" w:cs="Times New Roman"/>
          <w:sz w:val="20"/>
          <w:szCs w:val="20"/>
          <w:lang w:val="en-US" w:eastAsia="ru-RU"/>
        </w:rPr>
        <w:t xml:space="preserve"> materials and applications. </w:t>
      </w:r>
      <w:r w:rsidR="00254DDD">
        <w:rPr>
          <w:rFonts w:ascii="Times New Roman" w:eastAsiaTheme="minorEastAsia" w:hAnsi="Times New Roman" w:cs="Times New Roman"/>
          <w:sz w:val="20"/>
          <w:szCs w:val="20"/>
          <w:lang w:val="en-US" w:eastAsia="ru-RU"/>
        </w:rPr>
        <w:t>These methods</w:t>
      </w:r>
      <w:r w:rsidR="002D7EE8">
        <w:rPr>
          <w:rFonts w:ascii="Times New Roman" w:eastAsiaTheme="minorEastAsia" w:hAnsi="Times New Roman" w:cs="Times New Roman"/>
          <w:sz w:val="20"/>
          <w:szCs w:val="20"/>
          <w:lang w:val="en-US" w:eastAsia="ru-RU"/>
        </w:rPr>
        <w:t xml:space="preserve"> have been widely used in the</w:t>
      </w:r>
      <w:r w:rsidRPr="00FB3B60">
        <w:rPr>
          <w:rFonts w:ascii="Times New Roman" w:eastAsiaTheme="minorEastAsia" w:hAnsi="Times New Roman" w:cs="Times New Roman"/>
          <w:sz w:val="20"/>
          <w:szCs w:val="20"/>
          <w:lang w:val="en-US" w:eastAsia="ru-RU"/>
        </w:rPr>
        <w:t xml:space="preserve"> industry for creation of anti-corrosion and decorative </w:t>
      </w:r>
      <w:proofErr w:type="spellStart"/>
      <w:r w:rsidRPr="00FB3B60">
        <w:rPr>
          <w:rFonts w:ascii="Times New Roman" w:eastAsiaTheme="minorEastAsia" w:hAnsi="Times New Roman" w:cs="Times New Roman"/>
          <w:sz w:val="20"/>
          <w:szCs w:val="20"/>
          <w:lang w:val="en-US" w:eastAsia="ru-RU"/>
        </w:rPr>
        <w:t>platings</w:t>
      </w:r>
      <w:proofErr w:type="spellEnd"/>
      <w:r w:rsidRPr="00FB3B60">
        <w:rPr>
          <w:rFonts w:ascii="Times New Roman" w:eastAsiaTheme="minorEastAsia" w:hAnsi="Times New Roman" w:cs="Times New Roman"/>
          <w:sz w:val="20"/>
          <w:szCs w:val="20"/>
          <w:lang w:val="en-US" w:eastAsia="ru-RU"/>
        </w:rPr>
        <w:t xml:space="preserve"> on the basis of metals and alloys. It is a cost-effective, also easy implemented and capable method for producing of a great number of materials. Due to these features, over the last few decades the demand for development of </w:t>
      </w:r>
      <w:proofErr w:type="spellStart"/>
      <w:r w:rsidRPr="00FB3B60">
        <w:rPr>
          <w:rFonts w:ascii="Times New Roman" w:eastAsiaTheme="minorEastAsia" w:hAnsi="Times New Roman" w:cs="Times New Roman"/>
          <w:sz w:val="20"/>
          <w:szCs w:val="20"/>
          <w:lang w:val="en-US" w:eastAsia="ru-RU"/>
        </w:rPr>
        <w:t>electrodeposition</w:t>
      </w:r>
      <w:proofErr w:type="spellEnd"/>
      <w:r w:rsidRPr="00FB3B60">
        <w:rPr>
          <w:rFonts w:ascii="Times New Roman" w:eastAsiaTheme="minorEastAsia" w:hAnsi="Times New Roman" w:cs="Times New Roman"/>
          <w:sz w:val="20"/>
          <w:szCs w:val="20"/>
          <w:lang w:val="en-US" w:eastAsia="ru-RU"/>
        </w:rPr>
        <w:t xml:space="preserve"> method for nanostructures creation has been considerably enhanced, and it has been successfully shared for production of a wide range of 1D metallic NSs with outstanding functional and mechanical properties. </w:t>
      </w:r>
    </w:p>
    <w:p w:rsidR="00FB3B60" w:rsidRDefault="00FB3B60" w:rsidP="00E92C2E">
      <w:pPr>
        <w:spacing w:after="0" w:line="276" w:lineRule="auto"/>
        <w:ind w:firstLine="567"/>
        <w:jc w:val="both"/>
        <w:rPr>
          <w:rFonts w:ascii="Times New Roman" w:eastAsiaTheme="minorEastAsia" w:hAnsi="Times New Roman" w:cs="Times New Roman"/>
          <w:sz w:val="20"/>
          <w:szCs w:val="20"/>
          <w:lang w:val="en-US" w:eastAsia="ru-RU"/>
        </w:rPr>
      </w:pPr>
      <w:r w:rsidRPr="00FB3B60">
        <w:rPr>
          <w:rFonts w:ascii="Times New Roman" w:eastAsiaTheme="minorEastAsia" w:hAnsi="Times New Roman" w:cs="Times New Roman"/>
          <w:sz w:val="20"/>
          <w:szCs w:val="20"/>
          <w:lang w:val="en-US" w:eastAsia="ru-RU"/>
        </w:rPr>
        <w:t xml:space="preserve">The simplest way of control of properties of developed 1D metallic NSs </w:t>
      </w:r>
      <w:proofErr w:type="gramStart"/>
      <w:r w:rsidRPr="00FB3B60">
        <w:rPr>
          <w:rFonts w:ascii="Times New Roman" w:eastAsiaTheme="minorEastAsia" w:hAnsi="Times New Roman" w:cs="Times New Roman"/>
          <w:sz w:val="20"/>
          <w:szCs w:val="20"/>
          <w:lang w:val="en-US" w:eastAsia="ru-RU"/>
        </w:rPr>
        <w:t>is</w:t>
      </w:r>
      <w:proofErr w:type="gramEnd"/>
      <w:r w:rsidRPr="00FB3B60">
        <w:rPr>
          <w:rFonts w:ascii="Times New Roman" w:eastAsiaTheme="minorEastAsia" w:hAnsi="Times New Roman" w:cs="Times New Roman"/>
          <w:sz w:val="20"/>
          <w:szCs w:val="20"/>
          <w:lang w:val="en-US" w:eastAsia="ru-RU"/>
        </w:rPr>
        <w:t xml:space="preserve"> using of porous templates. The most common templates are anodic aluminum oxide (AAO), porous silica or polymeric membranes. Polymeric membranes are interesting for creation of metallic nanostructures on the elastic base for application in the field of flexible electronics. Ion-track technology is usually used to form polymeric membranes with predetermined pores parameters. It is based on an irradiation process of materials by swift heavy ions which form highly defective extended regions (latent tracks) inside the irradiated material. Selective etching of latent tracks provides opportunity to form membrane with determined geometry and sizes of pores. Template parameters as well as deposition conditions (time, electrolyte composition, temperature </w:t>
      </w:r>
      <w:r w:rsidR="00254DDD" w:rsidRPr="00FB3B60">
        <w:rPr>
          <w:rFonts w:ascii="Times New Roman" w:eastAsiaTheme="minorEastAsia" w:hAnsi="Times New Roman" w:cs="Times New Roman"/>
          <w:sz w:val="20"/>
          <w:szCs w:val="20"/>
          <w:lang w:val="en-US" w:eastAsia="ru-RU"/>
        </w:rPr>
        <w:t>and voltage</w:t>
      </w:r>
      <w:r w:rsidRPr="00FB3B60">
        <w:rPr>
          <w:rFonts w:ascii="Times New Roman" w:eastAsiaTheme="minorEastAsia" w:hAnsi="Times New Roman" w:cs="Times New Roman"/>
          <w:sz w:val="20"/>
          <w:szCs w:val="20"/>
          <w:lang w:val="en-US" w:eastAsia="ru-RU"/>
        </w:rPr>
        <w:t xml:space="preserve">) allow </w:t>
      </w:r>
      <w:proofErr w:type="gramStart"/>
      <w:r w:rsidRPr="00FB3B60">
        <w:rPr>
          <w:rFonts w:ascii="Times New Roman" w:eastAsiaTheme="minorEastAsia" w:hAnsi="Times New Roman" w:cs="Times New Roman"/>
          <w:sz w:val="20"/>
          <w:szCs w:val="20"/>
          <w:lang w:val="en-US" w:eastAsia="ru-RU"/>
        </w:rPr>
        <w:t>to create</w:t>
      </w:r>
      <w:proofErr w:type="gramEnd"/>
      <w:r w:rsidRPr="00FB3B60">
        <w:rPr>
          <w:rFonts w:ascii="Times New Roman" w:eastAsiaTheme="minorEastAsia" w:hAnsi="Times New Roman" w:cs="Times New Roman"/>
          <w:sz w:val="20"/>
          <w:szCs w:val="20"/>
          <w:lang w:val="en-US" w:eastAsia="ru-RU"/>
        </w:rPr>
        <w:t xml:space="preserve"> metallic NSs with different shape and size.</w:t>
      </w:r>
    </w:p>
    <w:p w:rsidR="00316A63" w:rsidRPr="00B923B0" w:rsidRDefault="002D7EE8" w:rsidP="002D7EE8">
      <w:pPr>
        <w:spacing w:after="0" w:line="276" w:lineRule="auto"/>
        <w:ind w:firstLine="567"/>
        <w:jc w:val="both"/>
        <w:rPr>
          <w:rFonts w:ascii="Times New Roman" w:eastAsiaTheme="minorEastAsia" w:hAnsi="Times New Roman" w:cs="Times New Roman"/>
          <w:sz w:val="20"/>
          <w:szCs w:val="20"/>
          <w:lang w:val="en-US" w:eastAsia="ru-RU"/>
        </w:rPr>
      </w:pPr>
      <w:proofErr w:type="spellStart"/>
      <w:r w:rsidRPr="002D7EE8">
        <w:rPr>
          <w:rFonts w:ascii="Times New Roman" w:eastAsiaTheme="minorEastAsia" w:hAnsi="Times New Roman" w:cs="Times New Roman"/>
          <w:sz w:val="20"/>
          <w:szCs w:val="20"/>
          <w:lang w:val="en-US" w:eastAsia="ru-RU"/>
        </w:rPr>
        <w:t>Polyethylenetereftalate</w:t>
      </w:r>
      <w:proofErr w:type="spellEnd"/>
      <w:r w:rsidRPr="002D7EE8">
        <w:rPr>
          <w:rFonts w:ascii="Times New Roman" w:eastAsiaTheme="minorEastAsia" w:hAnsi="Times New Roman" w:cs="Times New Roman"/>
          <w:sz w:val="20"/>
          <w:szCs w:val="20"/>
          <w:lang w:val="en-US" w:eastAsia="ru-RU"/>
        </w:rPr>
        <w:t xml:space="preserve"> track membranes with 12 µm thicknesses and 50–500 nm cylindrical pores </w:t>
      </w:r>
      <w:r w:rsidR="00254DDD">
        <w:rPr>
          <w:rFonts w:ascii="Times New Roman" w:eastAsiaTheme="minorEastAsia" w:hAnsi="Times New Roman" w:cs="Times New Roman"/>
          <w:sz w:val="20"/>
          <w:szCs w:val="20"/>
          <w:lang w:val="en-US" w:eastAsia="ru-RU"/>
        </w:rPr>
        <w:t>have been</w:t>
      </w:r>
      <w:r w:rsidRPr="002D7EE8">
        <w:rPr>
          <w:rFonts w:ascii="Times New Roman" w:eastAsiaTheme="minorEastAsia" w:hAnsi="Times New Roman" w:cs="Times New Roman"/>
          <w:sz w:val="20"/>
          <w:szCs w:val="20"/>
          <w:lang w:val="en-US" w:eastAsia="ru-RU"/>
        </w:rPr>
        <w:t xml:space="preserve"> used as templates for synthesis </w:t>
      </w:r>
      <w:proofErr w:type="gramStart"/>
      <w:r w:rsidRPr="002D7EE8">
        <w:rPr>
          <w:rFonts w:ascii="Times New Roman" w:eastAsiaTheme="minorEastAsia" w:hAnsi="Times New Roman" w:cs="Times New Roman"/>
          <w:sz w:val="20"/>
          <w:szCs w:val="20"/>
          <w:lang w:val="en-US" w:eastAsia="ru-RU"/>
        </w:rPr>
        <w:t>of 1D metallic NSs (Fe, Co, Ni, Zn, Cu and their compositions)</w:t>
      </w:r>
      <w:proofErr w:type="gramEnd"/>
      <w:r w:rsidRPr="002D7EE8">
        <w:rPr>
          <w:rFonts w:ascii="Times New Roman" w:eastAsiaTheme="minorEastAsia" w:hAnsi="Times New Roman" w:cs="Times New Roman"/>
          <w:sz w:val="20"/>
          <w:szCs w:val="20"/>
          <w:lang w:val="en-US" w:eastAsia="ru-RU"/>
        </w:rPr>
        <w:t xml:space="preserve"> by </w:t>
      </w:r>
      <w:proofErr w:type="spellStart"/>
      <w:r w:rsidRPr="002D7EE8">
        <w:rPr>
          <w:rFonts w:ascii="Times New Roman" w:eastAsiaTheme="minorEastAsia" w:hAnsi="Times New Roman" w:cs="Times New Roman"/>
          <w:sz w:val="20"/>
          <w:szCs w:val="20"/>
          <w:lang w:val="en-US" w:eastAsia="ru-RU"/>
        </w:rPr>
        <w:t>electrodeposition</w:t>
      </w:r>
      <w:proofErr w:type="spellEnd"/>
      <w:r w:rsidRPr="002D7EE8">
        <w:rPr>
          <w:rFonts w:ascii="Times New Roman" w:eastAsiaTheme="minorEastAsia" w:hAnsi="Times New Roman" w:cs="Times New Roman"/>
          <w:sz w:val="20"/>
          <w:szCs w:val="20"/>
          <w:lang w:val="en-US" w:eastAsia="ru-RU"/>
        </w:rPr>
        <w:t xml:space="preserve">. The influence of deposition parameters: temperature, voltage, time and composition of electrolyte </w:t>
      </w:r>
      <w:r w:rsidR="00254DDD" w:rsidRPr="002D7EE8">
        <w:rPr>
          <w:rFonts w:ascii="Times New Roman" w:eastAsiaTheme="minorEastAsia" w:hAnsi="Times New Roman" w:cs="Times New Roman"/>
          <w:sz w:val="20"/>
          <w:szCs w:val="20"/>
          <w:lang w:val="en-US" w:eastAsia="ru-RU"/>
        </w:rPr>
        <w:t>were</w:t>
      </w:r>
      <w:r w:rsidRPr="002D7EE8">
        <w:rPr>
          <w:rFonts w:ascii="Times New Roman" w:eastAsiaTheme="minorEastAsia" w:hAnsi="Times New Roman" w:cs="Times New Roman"/>
          <w:sz w:val="20"/>
          <w:szCs w:val="20"/>
          <w:lang w:val="en-US" w:eastAsia="ru-RU"/>
        </w:rPr>
        <w:t xml:space="preserve"> established. The </w:t>
      </w:r>
      <w:r w:rsidR="00254DDD" w:rsidRPr="00254DDD">
        <w:rPr>
          <w:rFonts w:ascii="Times New Roman" w:eastAsiaTheme="minorEastAsia" w:hAnsi="Times New Roman" w:cs="Times New Roman"/>
          <w:sz w:val="20"/>
          <w:szCs w:val="20"/>
          <w:lang w:val="en-US" w:eastAsia="ru-RU"/>
        </w:rPr>
        <w:t>necessary conditions</w:t>
      </w:r>
      <w:r w:rsidRPr="002D7EE8">
        <w:rPr>
          <w:rFonts w:ascii="Times New Roman" w:eastAsiaTheme="minorEastAsia" w:hAnsi="Times New Roman" w:cs="Times New Roman"/>
          <w:sz w:val="20"/>
          <w:szCs w:val="20"/>
          <w:lang w:val="en-US" w:eastAsia="ru-RU"/>
        </w:rPr>
        <w:t xml:space="preserve"> for metallic </w:t>
      </w:r>
      <w:proofErr w:type="spellStart"/>
      <w:r w:rsidRPr="002D7EE8">
        <w:rPr>
          <w:rFonts w:ascii="Times New Roman" w:eastAsiaTheme="minorEastAsia" w:hAnsi="Times New Roman" w:cs="Times New Roman"/>
          <w:sz w:val="20"/>
          <w:szCs w:val="20"/>
          <w:lang w:val="en-US" w:eastAsia="ru-RU"/>
        </w:rPr>
        <w:t>nanotubes</w:t>
      </w:r>
      <w:proofErr w:type="spellEnd"/>
      <w:r w:rsidRPr="002D7EE8">
        <w:rPr>
          <w:rFonts w:ascii="Times New Roman" w:eastAsiaTheme="minorEastAsia" w:hAnsi="Times New Roman" w:cs="Times New Roman"/>
          <w:sz w:val="20"/>
          <w:szCs w:val="20"/>
          <w:lang w:val="en-US" w:eastAsia="ru-RU"/>
        </w:rPr>
        <w:t xml:space="preserve"> obtaining have been determined</w:t>
      </w:r>
      <w:r w:rsidR="00254DDD">
        <w:rPr>
          <w:rFonts w:ascii="Times New Roman" w:eastAsiaTheme="minorEastAsia" w:hAnsi="Times New Roman" w:cs="Times New Roman"/>
          <w:sz w:val="20"/>
          <w:szCs w:val="20"/>
          <w:lang w:val="en-US" w:eastAsia="ru-RU"/>
        </w:rPr>
        <w:t xml:space="preserve"> and</w:t>
      </w:r>
      <w:r w:rsidRPr="002D7EE8">
        <w:rPr>
          <w:rFonts w:ascii="Times New Roman" w:eastAsiaTheme="minorEastAsia" w:hAnsi="Times New Roman" w:cs="Times New Roman"/>
          <w:sz w:val="20"/>
          <w:szCs w:val="20"/>
          <w:lang w:val="en-US" w:eastAsia="ru-RU"/>
        </w:rPr>
        <w:t xml:space="preserve"> </w:t>
      </w:r>
      <w:r w:rsidR="00C83D22">
        <w:rPr>
          <w:rFonts w:ascii="Times New Roman" w:eastAsiaTheme="minorEastAsia" w:hAnsi="Times New Roman" w:cs="Times New Roman"/>
          <w:sz w:val="20"/>
          <w:szCs w:val="20"/>
          <w:lang w:val="en-US" w:eastAsia="ru-RU"/>
        </w:rPr>
        <w:t>depend of</w:t>
      </w:r>
      <w:r w:rsidR="00C83D22" w:rsidRPr="002D7EE8">
        <w:rPr>
          <w:rFonts w:ascii="Times New Roman" w:eastAsiaTheme="minorEastAsia" w:hAnsi="Times New Roman" w:cs="Times New Roman"/>
          <w:sz w:val="20"/>
          <w:szCs w:val="20"/>
          <w:lang w:val="en-US" w:eastAsia="ru-RU"/>
        </w:rPr>
        <w:t xml:space="preserve"> </w:t>
      </w:r>
      <w:r w:rsidRPr="002D7EE8">
        <w:rPr>
          <w:rFonts w:ascii="Times New Roman" w:eastAsiaTheme="minorEastAsia" w:hAnsi="Times New Roman" w:cs="Times New Roman"/>
          <w:sz w:val="20"/>
          <w:szCs w:val="20"/>
          <w:lang w:val="en-US" w:eastAsia="ru-RU"/>
        </w:rPr>
        <w:t xml:space="preserve">morphology transition </w:t>
      </w:r>
      <w:r w:rsidR="00254DDD">
        <w:rPr>
          <w:rFonts w:ascii="Times New Roman" w:eastAsiaTheme="minorEastAsia" w:hAnsi="Times New Roman" w:cs="Times New Roman"/>
          <w:sz w:val="20"/>
          <w:szCs w:val="20"/>
          <w:lang w:val="en-US" w:eastAsia="ru-RU"/>
        </w:rPr>
        <w:t xml:space="preserve">from the </w:t>
      </w:r>
      <w:proofErr w:type="spellStart"/>
      <w:r w:rsidR="00254DDD">
        <w:rPr>
          <w:rFonts w:ascii="Times New Roman" w:eastAsiaTheme="minorEastAsia" w:hAnsi="Times New Roman" w:cs="Times New Roman"/>
          <w:sz w:val="20"/>
          <w:szCs w:val="20"/>
          <w:lang w:val="en-US" w:eastAsia="ru-RU"/>
        </w:rPr>
        <w:t>nanowires</w:t>
      </w:r>
      <w:proofErr w:type="spellEnd"/>
      <w:r w:rsidR="00254DDD">
        <w:rPr>
          <w:rFonts w:ascii="Times New Roman" w:eastAsiaTheme="minorEastAsia" w:hAnsi="Times New Roman" w:cs="Times New Roman"/>
          <w:sz w:val="20"/>
          <w:szCs w:val="20"/>
          <w:lang w:val="en-US" w:eastAsia="ru-RU"/>
        </w:rPr>
        <w:t xml:space="preserve"> to </w:t>
      </w:r>
      <w:proofErr w:type="spellStart"/>
      <w:r w:rsidR="00254DDD">
        <w:rPr>
          <w:rFonts w:ascii="Times New Roman" w:eastAsiaTheme="minorEastAsia" w:hAnsi="Times New Roman" w:cs="Times New Roman"/>
          <w:sz w:val="20"/>
          <w:szCs w:val="20"/>
          <w:lang w:val="en-US" w:eastAsia="ru-RU"/>
        </w:rPr>
        <w:t>nanotubes</w:t>
      </w:r>
      <w:proofErr w:type="spellEnd"/>
      <w:r w:rsidRPr="002D7EE8">
        <w:rPr>
          <w:rFonts w:ascii="Times New Roman" w:eastAsiaTheme="minorEastAsia" w:hAnsi="Times New Roman" w:cs="Times New Roman"/>
          <w:sz w:val="20"/>
          <w:szCs w:val="20"/>
          <w:lang w:val="en-US" w:eastAsia="ru-RU"/>
        </w:rPr>
        <w:t xml:space="preserve"> on the increase </w:t>
      </w:r>
      <w:r w:rsidR="00C83D22">
        <w:rPr>
          <w:rFonts w:ascii="Times New Roman" w:eastAsiaTheme="minorEastAsia" w:hAnsi="Times New Roman" w:cs="Times New Roman"/>
          <w:sz w:val="20"/>
          <w:szCs w:val="20"/>
          <w:lang w:val="en-US" w:eastAsia="ru-RU"/>
        </w:rPr>
        <w:t>of</w:t>
      </w:r>
      <w:r w:rsidRPr="002D7EE8">
        <w:rPr>
          <w:rFonts w:ascii="Times New Roman" w:eastAsiaTheme="minorEastAsia" w:hAnsi="Times New Roman" w:cs="Times New Roman"/>
          <w:sz w:val="20"/>
          <w:szCs w:val="20"/>
          <w:lang w:val="en-US" w:eastAsia="ru-RU"/>
        </w:rPr>
        <w:t xml:space="preserve"> deposition temperature and voltage as well as the </w:t>
      </w:r>
      <w:proofErr w:type="spellStart"/>
      <w:r w:rsidRPr="002D7EE8">
        <w:rPr>
          <w:rFonts w:ascii="Times New Roman" w:eastAsiaTheme="minorEastAsia" w:hAnsi="Times New Roman" w:cs="Times New Roman"/>
          <w:sz w:val="20"/>
          <w:szCs w:val="20"/>
          <w:lang w:val="en-US" w:eastAsia="ru-RU"/>
        </w:rPr>
        <w:t>nanotubes</w:t>
      </w:r>
      <w:proofErr w:type="spellEnd"/>
      <w:r w:rsidRPr="002D7EE8">
        <w:rPr>
          <w:rFonts w:ascii="Times New Roman" w:eastAsiaTheme="minorEastAsia" w:hAnsi="Times New Roman" w:cs="Times New Roman"/>
          <w:sz w:val="20"/>
          <w:szCs w:val="20"/>
          <w:lang w:val="en-US" w:eastAsia="ru-RU"/>
        </w:rPr>
        <w:t xml:space="preserve"> wall thicknesses</w:t>
      </w:r>
      <w:r w:rsidR="00254DDD">
        <w:rPr>
          <w:rFonts w:ascii="Times New Roman" w:eastAsiaTheme="minorEastAsia" w:hAnsi="Times New Roman" w:cs="Times New Roman"/>
          <w:sz w:val="20"/>
          <w:szCs w:val="20"/>
          <w:lang w:val="en-US" w:eastAsia="ru-RU"/>
        </w:rPr>
        <w:t xml:space="preserve"> </w:t>
      </w:r>
      <w:r w:rsidR="00254DDD" w:rsidRPr="002D7EE8">
        <w:rPr>
          <w:rFonts w:ascii="Times New Roman" w:eastAsiaTheme="minorEastAsia" w:hAnsi="Times New Roman" w:cs="Times New Roman"/>
          <w:sz w:val="20"/>
          <w:szCs w:val="20"/>
          <w:lang w:val="en-US" w:eastAsia="ru-RU"/>
        </w:rPr>
        <w:t>has been established</w:t>
      </w:r>
      <w:r w:rsidRPr="002D7EE8">
        <w:rPr>
          <w:rFonts w:ascii="Times New Roman" w:eastAsiaTheme="minorEastAsia" w:hAnsi="Times New Roman" w:cs="Times New Roman"/>
          <w:sz w:val="20"/>
          <w:szCs w:val="20"/>
          <w:lang w:val="en-US" w:eastAsia="ru-RU"/>
        </w:rPr>
        <w:t xml:space="preserve">. The rise of deposition rate leads to decrease in </w:t>
      </w:r>
      <w:proofErr w:type="spellStart"/>
      <w:r w:rsidRPr="002D7EE8">
        <w:rPr>
          <w:rFonts w:ascii="Times New Roman" w:eastAsiaTheme="minorEastAsia" w:hAnsi="Times New Roman" w:cs="Times New Roman"/>
          <w:sz w:val="20"/>
          <w:szCs w:val="20"/>
          <w:lang w:val="en-US" w:eastAsia="ru-RU"/>
        </w:rPr>
        <w:t>crystallinity</w:t>
      </w:r>
      <w:proofErr w:type="spellEnd"/>
      <w:r w:rsidRPr="002D7EE8">
        <w:rPr>
          <w:rFonts w:ascii="Times New Roman" w:eastAsiaTheme="minorEastAsia" w:hAnsi="Times New Roman" w:cs="Times New Roman"/>
          <w:sz w:val="20"/>
          <w:szCs w:val="20"/>
          <w:lang w:val="en-US" w:eastAsia="ru-RU"/>
        </w:rPr>
        <w:t xml:space="preserve"> degree, as well as a decrease in lattice parameter and growth of structure </w:t>
      </w:r>
      <w:proofErr w:type="spellStart"/>
      <w:r w:rsidRPr="002D7EE8">
        <w:rPr>
          <w:rFonts w:ascii="Times New Roman" w:eastAsiaTheme="minorEastAsia" w:hAnsi="Times New Roman" w:cs="Times New Roman"/>
          <w:sz w:val="20"/>
          <w:szCs w:val="20"/>
          <w:lang w:val="en-US" w:eastAsia="ru-RU"/>
        </w:rPr>
        <w:t>microdeformations</w:t>
      </w:r>
      <w:proofErr w:type="spellEnd"/>
      <w:r w:rsidRPr="002D7EE8">
        <w:rPr>
          <w:rFonts w:ascii="Times New Roman" w:eastAsiaTheme="minorEastAsia" w:hAnsi="Times New Roman" w:cs="Times New Roman"/>
          <w:sz w:val="20"/>
          <w:szCs w:val="20"/>
          <w:lang w:val="en-US" w:eastAsia="ru-RU"/>
        </w:rPr>
        <w:t xml:space="preserve">. By the deposition process time controlling, 1D metallic NSs with lengths from 3 to 12 </w:t>
      </w:r>
      <w:proofErr w:type="spellStart"/>
      <w:r w:rsidRPr="002D7EE8">
        <w:rPr>
          <w:rFonts w:ascii="Times New Roman" w:eastAsiaTheme="minorEastAsia" w:hAnsi="Times New Roman" w:cs="Times New Roman"/>
          <w:sz w:val="20"/>
          <w:szCs w:val="20"/>
          <w:lang w:val="en-US" w:eastAsia="ru-RU"/>
        </w:rPr>
        <w:t>μm</w:t>
      </w:r>
      <w:proofErr w:type="spellEnd"/>
      <w:r w:rsidRPr="002D7EE8">
        <w:rPr>
          <w:rFonts w:ascii="Times New Roman" w:eastAsiaTheme="minorEastAsia" w:hAnsi="Times New Roman" w:cs="Times New Roman"/>
          <w:sz w:val="20"/>
          <w:szCs w:val="20"/>
          <w:lang w:val="en-US" w:eastAsia="ru-RU"/>
        </w:rPr>
        <w:t xml:space="preserve"> have been synthesized. The structural and magnetic properties on the NSs dependence on aspect ratio. The </w:t>
      </w:r>
      <w:r w:rsidR="00C83D22" w:rsidRPr="002D7EE8">
        <w:rPr>
          <w:rFonts w:ascii="Times New Roman" w:eastAsiaTheme="minorEastAsia" w:hAnsi="Times New Roman" w:cs="Times New Roman"/>
          <w:sz w:val="20"/>
          <w:szCs w:val="20"/>
          <w:lang w:val="en-US" w:eastAsia="ru-RU"/>
        </w:rPr>
        <w:t xml:space="preserve">growth </w:t>
      </w:r>
      <w:r w:rsidR="00C83D22">
        <w:rPr>
          <w:rFonts w:ascii="Times New Roman" w:eastAsiaTheme="minorEastAsia" w:hAnsi="Times New Roman" w:cs="Times New Roman"/>
          <w:sz w:val="20"/>
          <w:szCs w:val="20"/>
          <w:lang w:val="en-US" w:eastAsia="ru-RU"/>
        </w:rPr>
        <w:t xml:space="preserve">of </w:t>
      </w:r>
      <w:r w:rsidRPr="002D7EE8">
        <w:rPr>
          <w:rFonts w:ascii="Times New Roman" w:eastAsiaTheme="minorEastAsia" w:hAnsi="Times New Roman" w:cs="Times New Roman"/>
          <w:sz w:val="20"/>
          <w:szCs w:val="20"/>
          <w:lang w:val="en-US" w:eastAsia="ru-RU"/>
        </w:rPr>
        <w:t xml:space="preserve">length leads to an increase in </w:t>
      </w:r>
      <w:proofErr w:type="spellStart"/>
      <w:r w:rsidRPr="002D7EE8">
        <w:rPr>
          <w:rFonts w:ascii="Times New Roman" w:eastAsiaTheme="minorEastAsia" w:hAnsi="Times New Roman" w:cs="Times New Roman"/>
          <w:sz w:val="20"/>
          <w:szCs w:val="20"/>
          <w:lang w:val="en-US" w:eastAsia="ru-RU"/>
        </w:rPr>
        <w:t>crystallinity</w:t>
      </w:r>
      <w:proofErr w:type="spellEnd"/>
      <w:r w:rsidRPr="002D7EE8">
        <w:rPr>
          <w:rFonts w:ascii="Times New Roman" w:eastAsiaTheme="minorEastAsia" w:hAnsi="Times New Roman" w:cs="Times New Roman"/>
          <w:sz w:val="20"/>
          <w:szCs w:val="20"/>
          <w:lang w:val="en-US" w:eastAsia="ru-RU"/>
        </w:rPr>
        <w:t xml:space="preserve"> degree, as well as a decrease in lattice parameter and </w:t>
      </w:r>
      <w:proofErr w:type="spellStart"/>
      <w:r w:rsidRPr="002D7EE8">
        <w:rPr>
          <w:rFonts w:ascii="Times New Roman" w:eastAsiaTheme="minorEastAsia" w:hAnsi="Times New Roman" w:cs="Times New Roman"/>
          <w:sz w:val="20"/>
          <w:szCs w:val="20"/>
          <w:lang w:val="en-US" w:eastAsia="ru-RU"/>
        </w:rPr>
        <w:t>microdeformations</w:t>
      </w:r>
      <w:proofErr w:type="spellEnd"/>
      <w:r w:rsidRPr="002D7EE8">
        <w:rPr>
          <w:rFonts w:ascii="Times New Roman" w:eastAsiaTheme="minorEastAsia" w:hAnsi="Times New Roman" w:cs="Times New Roman"/>
          <w:sz w:val="20"/>
          <w:szCs w:val="20"/>
          <w:lang w:val="en-US" w:eastAsia="ru-RU"/>
        </w:rPr>
        <w:t xml:space="preserve">. The change in structural parameters is strongly related to stages of </w:t>
      </w:r>
      <w:proofErr w:type="spellStart"/>
      <w:r w:rsidRPr="002D7EE8">
        <w:rPr>
          <w:rFonts w:ascii="Times New Roman" w:eastAsiaTheme="minorEastAsia" w:hAnsi="Times New Roman" w:cs="Times New Roman"/>
          <w:sz w:val="20"/>
          <w:szCs w:val="20"/>
          <w:lang w:val="en-US" w:eastAsia="ru-RU"/>
        </w:rPr>
        <w:t>nanotubes</w:t>
      </w:r>
      <w:proofErr w:type="spellEnd"/>
      <w:r w:rsidRPr="002D7EE8">
        <w:rPr>
          <w:rFonts w:ascii="Times New Roman" w:eastAsiaTheme="minorEastAsia" w:hAnsi="Times New Roman" w:cs="Times New Roman"/>
          <w:sz w:val="20"/>
          <w:szCs w:val="20"/>
          <w:lang w:val="en-US" w:eastAsia="ru-RU"/>
        </w:rPr>
        <w:t xml:space="preserve"> formation: from the initial defect structure with the smallest </w:t>
      </w:r>
      <w:proofErr w:type="spellStart"/>
      <w:r w:rsidRPr="002D7EE8">
        <w:rPr>
          <w:rFonts w:ascii="Times New Roman" w:eastAsiaTheme="minorEastAsia" w:hAnsi="Times New Roman" w:cs="Times New Roman"/>
          <w:sz w:val="20"/>
          <w:szCs w:val="20"/>
          <w:lang w:val="en-US" w:eastAsia="ru-RU"/>
        </w:rPr>
        <w:t>crystallinity</w:t>
      </w:r>
      <w:proofErr w:type="spellEnd"/>
      <w:r w:rsidRPr="002D7EE8">
        <w:rPr>
          <w:rFonts w:ascii="Times New Roman" w:eastAsiaTheme="minorEastAsia" w:hAnsi="Times New Roman" w:cs="Times New Roman"/>
          <w:sz w:val="20"/>
          <w:szCs w:val="20"/>
          <w:lang w:val="en-US" w:eastAsia="ru-RU"/>
        </w:rPr>
        <w:t xml:space="preserve"> degree for short </w:t>
      </w:r>
      <w:proofErr w:type="spellStart"/>
      <w:r w:rsidRPr="002D7EE8">
        <w:rPr>
          <w:rFonts w:ascii="Times New Roman" w:eastAsiaTheme="minorEastAsia" w:hAnsi="Times New Roman" w:cs="Times New Roman"/>
          <w:sz w:val="20"/>
          <w:szCs w:val="20"/>
          <w:lang w:val="en-US" w:eastAsia="ru-RU"/>
        </w:rPr>
        <w:t>nanotubes</w:t>
      </w:r>
      <w:proofErr w:type="spellEnd"/>
      <w:r w:rsidRPr="002D7EE8">
        <w:rPr>
          <w:rFonts w:ascii="Times New Roman" w:eastAsiaTheme="minorEastAsia" w:hAnsi="Times New Roman" w:cs="Times New Roman"/>
          <w:sz w:val="20"/>
          <w:szCs w:val="20"/>
          <w:lang w:val="en-US" w:eastAsia="ru-RU"/>
        </w:rPr>
        <w:t xml:space="preserve"> to polycrystalline low-defect structure for </w:t>
      </w:r>
      <w:proofErr w:type="spellStart"/>
      <w:r w:rsidRPr="002D7EE8">
        <w:rPr>
          <w:rFonts w:ascii="Times New Roman" w:eastAsiaTheme="minorEastAsia" w:hAnsi="Times New Roman" w:cs="Times New Roman"/>
          <w:sz w:val="20"/>
          <w:szCs w:val="20"/>
          <w:lang w:val="en-US" w:eastAsia="ru-RU"/>
        </w:rPr>
        <w:t>nanotubes</w:t>
      </w:r>
      <w:proofErr w:type="spellEnd"/>
      <w:r w:rsidRPr="002D7EE8">
        <w:rPr>
          <w:rFonts w:ascii="Times New Roman" w:eastAsiaTheme="minorEastAsia" w:hAnsi="Times New Roman" w:cs="Times New Roman"/>
          <w:sz w:val="20"/>
          <w:szCs w:val="20"/>
          <w:lang w:val="en-US" w:eastAsia="ru-RU"/>
        </w:rPr>
        <w:t xml:space="preserve"> of final length (achievement of the pore </w:t>
      </w:r>
      <w:r w:rsidR="00254DDD" w:rsidRPr="002D7EE8">
        <w:rPr>
          <w:rFonts w:ascii="Times New Roman" w:eastAsiaTheme="minorEastAsia" w:hAnsi="Times New Roman" w:cs="Times New Roman"/>
          <w:sz w:val="20"/>
          <w:szCs w:val="20"/>
          <w:lang w:val="en-US" w:eastAsia="ru-RU"/>
        </w:rPr>
        <w:t>dimension</w:t>
      </w:r>
      <w:r w:rsidR="00254DDD">
        <w:rPr>
          <w:rFonts w:ascii="Times New Roman" w:eastAsiaTheme="minorEastAsia" w:hAnsi="Times New Roman" w:cs="Times New Roman"/>
          <w:sz w:val="20"/>
          <w:szCs w:val="20"/>
          <w:lang w:val="en-US" w:eastAsia="ru-RU"/>
        </w:rPr>
        <w:t>)</w:t>
      </w:r>
      <w:r w:rsidRPr="002D7EE8">
        <w:rPr>
          <w:rFonts w:ascii="Times New Roman" w:eastAsiaTheme="minorEastAsia" w:hAnsi="Times New Roman" w:cs="Times New Roman"/>
          <w:sz w:val="20"/>
          <w:szCs w:val="20"/>
          <w:lang w:val="en-US" w:eastAsia="ru-RU"/>
        </w:rPr>
        <w:t xml:space="preserve">. Based on the study of magnetic characteristics the </w:t>
      </w:r>
      <w:r w:rsidR="00254DDD" w:rsidRPr="002D7EE8">
        <w:rPr>
          <w:rFonts w:ascii="Times New Roman" w:eastAsiaTheme="minorEastAsia" w:hAnsi="Times New Roman" w:cs="Times New Roman"/>
          <w:sz w:val="20"/>
          <w:szCs w:val="20"/>
          <w:lang w:val="en-US" w:eastAsia="ru-RU"/>
        </w:rPr>
        <w:t>presence of magnetic anisotropy in Ni nanotubes has</w:t>
      </w:r>
      <w:r w:rsidRPr="002D7EE8">
        <w:rPr>
          <w:rFonts w:ascii="Times New Roman" w:eastAsiaTheme="minorEastAsia" w:hAnsi="Times New Roman" w:cs="Times New Roman"/>
          <w:sz w:val="20"/>
          <w:szCs w:val="20"/>
          <w:lang w:val="en-US" w:eastAsia="ru-RU"/>
        </w:rPr>
        <w:t xml:space="preserve"> been shown, as well as its nonlinear character dependence on the length. Unique physical, chemical, magnetic and electrical properties of 1D metallic NSs based on elements of iron group (Fe, Co, Ni) as well as Zn and Cu and their alloys cause a great interest in them for a huge range of applications.</w:t>
      </w:r>
    </w:p>
    <w:sectPr w:rsidR="00316A63" w:rsidRPr="00B923B0" w:rsidSect="00692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22B1C"/>
    <w:rsid w:val="0009621A"/>
    <w:rsid w:val="001F2E0E"/>
    <w:rsid w:val="00222B1C"/>
    <w:rsid w:val="00236F0B"/>
    <w:rsid w:val="00254DDD"/>
    <w:rsid w:val="002D7EE8"/>
    <w:rsid w:val="00316A63"/>
    <w:rsid w:val="003A0D82"/>
    <w:rsid w:val="003A38CA"/>
    <w:rsid w:val="00434D88"/>
    <w:rsid w:val="005B5584"/>
    <w:rsid w:val="005F1B2B"/>
    <w:rsid w:val="00692906"/>
    <w:rsid w:val="0072040B"/>
    <w:rsid w:val="007646AE"/>
    <w:rsid w:val="007861CD"/>
    <w:rsid w:val="007F6C78"/>
    <w:rsid w:val="00805461"/>
    <w:rsid w:val="00843EDD"/>
    <w:rsid w:val="00893AFA"/>
    <w:rsid w:val="008C585C"/>
    <w:rsid w:val="008C5BEF"/>
    <w:rsid w:val="00930E84"/>
    <w:rsid w:val="00A31FD8"/>
    <w:rsid w:val="00A47F0E"/>
    <w:rsid w:val="00A855EC"/>
    <w:rsid w:val="00AE6C36"/>
    <w:rsid w:val="00B05CEC"/>
    <w:rsid w:val="00B62B9A"/>
    <w:rsid w:val="00B76786"/>
    <w:rsid w:val="00B923B0"/>
    <w:rsid w:val="00C44568"/>
    <w:rsid w:val="00C575C4"/>
    <w:rsid w:val="00C83D22"/>
    <w:rsid w:val="00E913A2"/>
    <w:rsid w:val="00E92C2E"/>
    <w:rsid w:val="00F44B10"/>
    <w:rsid w:val="00FB3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1C"/>
    <w:pPr>
      <w:spacing w:after="160" w:line="259" w:lineRule="auto"/>
    </w:pPr>
  </w:style>
  <w:style w:type="paragraph" w:styleId="3">
    <w:name w:val="heading 3"/>
    <w:basedOn w:val="a"/>
    <w:link w:val="30"/>
    <w:uiPriority w:val="9"/>
    <w:qFormat/>
    <w:rsid w:val="00222B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B1C"/>
    <w:rPr>
      <w:color w:val="0000FF"/>
      <w:u w:val="single"/>
    </w:rPr>
  </w:style>
  <w:style w:type="character" w:customStyle="1" w:styleId="shorttext">
    <w:name w:val="short_text"/>
    <w:basedOn w:val="a0"/>
    <w:rsid w:val="00222B1C"/>
  </w:style>
  <w:style w:type="character" w:customStyle="1" w:styleId="30">
    <w:name w:val="Заголовок 3 Знак"/>
    <w:basedOn w:val="a0"/>
    <w:link w:val="3"/>
    <w:uiPriority w:val="9"/>
    <w:rsid w:val="00222B1C"/>
    <w:rPr>
      <w:rFonts w:ascii="Times New Roman" w:eastAsia="Times New Roman" w:hAnsi="Times New Roman" w:cs="Times New Roman"/>
      <w:b/>
      <w:bCs/>
      <w:sz w:val="27"/>
      <w:szCs w:val="27"/>
      <w:lang w:eastAsia="ru-RU"/>
    </w:rPr>
  </w:style>
  <w:style w:type="paragraph" w:customStyle="1" w:styleId="a4">
    <w:name w:val="ФММ_Основной_текст"/>
    <w:basedOn w:val="a"/>
    <w:autoRedefine/>
    <w:rsid w:val="00C44568"/>
    <w:pPr>
      <w:tabs>
        <w:tab w:val="left" w:pos="4111"/>
      </w:tabs>
      <w:spacing w:after="120" w:line="240" w:lineRule="exact"/>
      <w:ind w:firstLine="567"/>
      <w:contextualSpacing/>
      <w:jc w:val="both"/>
    </w:pPr>
    <w:rPr>
      <w:rFonts w:ascii="Times New Roman" w:eastAsia="Times New Roman" w:hAnsi="Times New Roman" w:cs="Times New Roman"/>
      <w:szCs w:val="24"/>
      <w:lang w:eastAsia="ru-RU"/>
    </w:rPr>
  </w:style>
  <w:style w:type="paragraph" w:customStyle="1" w:styleId="NAPNormal">
    <w:name w:val="NAP_Normal"/>
    <w:rsid w:val="00E913A2"/>
    <w:pPr>
      <w:widowControl w:val="0"/>
      <w:spacing w:after="0" w:line="240" w:lineRule="auto"/>
      <w:ind w:firstLine="284"/>
      <w:jc w:val="both"/>
    </w:pPr>
    <w:rPr>
      <w:rFonts w:ascii="Century Schoolbook" w:eastAsia="Times New Roman" w:hAnsi="Century Schoolbook" w:cs="Times New Roman"/>
      <w:sz w:val="18"/>
      <w:szCs w:val="20"/>
      <w:lang w:val="uk-UA" w:eastAsia="ru-RU"/>
    </w:rPr>
  </w:style>
</w:styles>
</file>

<file path=word/webSettings.xml><?xml version="1.0" encoding="utf-8"?>
<w:webSettings xmlns:r="http://schemas.openxmlformats.org/officeDocument/2006/relationships" xmlns:w="http://schemas.openxmlformats.org/wordprocessingml/2006/main">
  <w:divs>
    <w:div w:id="1272741017">
      <w:bodyDiv w:val="1"/>
      <w:marLeft w:val="0"/>
      <w:marRight w:val="0"/>
      <w:marTop w:val="0"/>
      <w:marBottom w:val="0"/>
      <w:divBdr>
        <w:top w:val="none" w:sz="0" w:space="0" w:color="auto"/>
        <w:left w:val="none" w:sz="0" w:space="0" w:color="auto"/>
        <w:bottom w:val="none" w:sz="0" w:space="0" w:color="auto"/>
        <w:right w:val="none" w:sz="0" w:space="0" w:color="auto"/>
      </w:divBdr>
    </w:div>
    <w:div w:id="17105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2</cp:revision>
  <dcterms:created xsi:type="dcterms:W3CDTF">2018-05-15T12:43:00Z</dcterms:created>
  <dcterms:modified xsi:type="dcterms:W3CDTF">2018-05-15T12:43:00Z</dcterms:modified>
</cp:coreProperties>
</file>