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51A229" w14:textId="77777777" w:rsidR="004325DE" w:rsidRDefault="00FB4DCD" w:rsidP="004325DE">
      <w:pPr>
        <w:jc w:val="center"/>
        <w:rPr>
          <w:b/>
          <w:bCs/>
          <w:lang w:val="en-US"/>
        </w:rPr>
      </w:pPr>
      <w:r>
        <w:rPr>
          <w:b/>
          <w:bCs/>
          <w:lang w:val="en-US"/>
        </w:rPr>
        <w:t>Nanocomposites and nanomaterials</w:t>
      </w:r>
    </w:p>
    <w:p w14:paraId="26C6B12C" w14:textId="77777777" w:rsidR="004325DE" w:rsidRDefault="004325DE" w:rsidP="009E6338">
      <w:pPr>
        <w:jc w:val="center"/>
        <w:rPr>
          <w:b/>
          <w:bCs/>
          <w:lang w:val="en-US"/>
        </w:rPr>
      </w:pPr>
    </w:p>
    <w:p w14:paraId="2F87BA41" w14:textId="5258EDD5" w:rsidR="00F832A8" w:rsidRDefault="00631D4E">
      <w:pPr>
        <w:spacing w:after="240"/>
        <w:jc w:val="center"/>
        <w:rPr>
          <w:b/>
          <w:bCs/>
          <w:lang w:val="en-US"/>
        </w:rPr>
      </w:pPr>
      <w:r w:rsidRPr="00631D4E">
        <w:rPr>
          <w:b/>
          <w:bCs/>
          <w:lang w:val="en-US"/>
        </w:rPr>
        <w:t xml:space="preserve">Effects of </w:t>
      </w:r>
      <w:proofErr w:type="spellStart"/>
      <w:r w:rsidRPr="00631D4E">
        <w:rPr>
          <w:b/>
          <w:bCs/>
          <w:lang w:val="en-US"/>
        </w:rPr>
        <w:t>nanosilica</w:t>
      </w:r>
      <w:proofErr w:type="spellEnd"/>
      <w:r w:rsidRPr="00631D4E">
        <w:rPr>
          <w:b/>
          <w:bCs/>
          <w:lang w:val="en-US"/>
        </w:rPr>
        <w:t xml:space="preserve"> and seawater on the early-age performance of blended cements</w:t>
      </w:r>
    </w:p>
    <w:p w14:paraId="05011E38" w14:textId="38BE6F95" w:rsidR="00F832A8" w:rsidRPr="00F832A8" w:rsidRDefault="00FB4DCD">
      <w:pPr>
        <w:spacing w:after="240"/>
        <w:jc w:val="center"/>
        <w:rPr>
          <w:b/>
          <w:bCs/>
          <w:lang w:val="en-US"/>
        </w:rPr>
      </w:pPr>
      <w:r>
        <w:rPr>
          <w:b/>
          <w:bCs/>
          <w:sz w:val="20"/>
          <w:u w:val="single"/>
          <w:lang w:val="en-US"/>
        </w:rPr>
        <w:t xml:space="preserve">Sikora P. </w:t>
      </w:r>
      <w:r w:rsidR="00F832A8">
        <w:rPr>
          <w:b/>
          <w:bCs/>
          <w:position w:val="7"/>
          <w:sz w:val="20"/>
          <w:u w:val="single"/>
          <w:lang w:val="en-US"/>
        </w:rPr>
        <w:t>1</w:t>
      </w:r>
      <w:r>
        <w:rPr>
          <w:b/>
          <w:bCs/>
          <w:position w:val="7"/>
          <w:sz w:val="20"/>
          <w:u w:val="single"/>
          <w:lang w:val="en-US"/>
        </w:rPr>
        <w:t>,2</w:t>
      </w:r>
    </w:p>
    <w:p w14:paraId="16F0EC37" w14:textId="77777777" w:rsidR="00F832A8" w:rsidRDefault="00F832A8">
      <w:pPr>
        <w:rPr>
          <w:i/>
          <w:iCs/>
          <w:sz w:val="20"/>
          <w:szCs w:val="20"/>
          <w:lang w:val="en-US"/>
        </w:rPr>
      </w:pPr>
      <w:r>
        <w:rPr>
          <w:i/>
          <w:iCs/>
          <w:position w:val="6"/>
          <w:sz w:val="20"/>
          <w:szCs w:val="20"/>
          <w:lang w:val="en-US"/>
        </w:rPr>
        <w:t>1</w:t>
      </w:r>
      <w:r>
        <w:rPr>
          <w:i/>
          <w:iCs/>
          <w:sz w:val="20"/>
          <w:szCs w:val="20"/>
          <w:lang w:val="en-US"/>
        </w:rPr>
        <w:t xml:space="preserve"> </w:t>
      </w:r>
      <w:r w:rsidR="00FB4DCD" w:rsidRPr="00FB4DCD">
        <w:rPr>
          <w:i/>
          <w:iCs/>
          <w:sz w:val="20"/>
          <w:szCs w:val="20"/>
          <w:lang w:val="en-US"/>
        </w:rPr>
        <w:t>Building Materials and Construction Chemistry, Technische Universität Berlin, Berlin, Gustav-Meyer-Allee 25, 13355 Berlin, Germany</w:t>
      </w:r>
    </w:p>
    <w:p w14:paraId="33A2B15B" w14:textId="5312B580" w:rsidR="00F832A8" w:rsidRDefault="00F832A8">
      <w:pPr>
        <w:spacing w:after="120"/>
        <w:rPr>
          <w:i/>
          <w:iCs/>
          <w:sz w:val="20"/>
          <w:szCs w:val="20"/>
          <w:lang w:val="de-DE"/>
        </w:rPr>
      </w:pPr>
      <w:proofErr w:type="spellStart"/>
      <w:r w:rsidRPr="00FB4DCD">
        <w:rPr>
          <w:i/>
          <w:iCs/>
          <w:sz w:val="20"/>
          <w:szCs w:val="20"/>
          <w:lang w:val="de-DE"/>
        </w:rPr>
        <w:t>E-mail</w:t>
      </w:r>
      <w:proofErr w:type="spellEnd"/>
      <w:r w:rsidRPr="00FB4DCD">
        <w:rPr>
          <w:i/>
          <w:iCs/>
          <w:sz w:val="20"/>
          <w:szCs w:val="20"/>
          <w:lang w:val="de-DE"/>
        </w:rPr>
        <w:t xml:space="preserve">: </w:t>
      </w:r>
      <w:r w:rsidR="00A91ABF" w:rsidRPr="009E6338">
        <w:rPr>
          <w:i/>
          <w:iCs/>
          <w:sz w:val="20"/>
          <w:szCs w:val="20"/>
          <w:lang w:val="de-DE"/>
        </w:rPr>
        <w:t>pawel.sikora@zut.edu.pl</w:t>
      </w:r>
    </w:p>
    <w:p w14:paraId="037AAC74" w14:textId="5680FD33" w:rsidR="00F832A8" w:rsidRDefault="00F832A8" w:rsidP="00FB4DCD">
      <w:pPr>
        <w:spacing w:after="120"/>
        <w:rPr>
          <w:i/>
          <w:iCs/>
          <w:sz w:val="20"/>
          <w:szCs w:val="20"/>
          <w:lang w:val="en-US"/>
        </w:rPr>
      </w:pPr>
      <w:r>
        <w:rPr>
          <w:i/>
          <w:iCs/>
          <w:position w:val="6"/>
          <w:sz w:val="20"/>
          <w:szCs w:val="20"/>
          <w:lang w:val="en-US"/>
        </w:rPr>
        <w:t xml:space="preserve">2 </w:t>
      </w:r>
      <w:r w:rsidR="00FB4DCD" w:rsidRPr="00FB4DCD">
        <w:rPr>
          <w:i/>
          <w:iCs/>
          <w:sz w:val="20"/>
          <w:szCs w:val="20"/>
          <w:lang w:val="en-US"/>
        </w:rPr>
        <w:t xml:space="preserve">Faculty of Civil Engineering and Architecture, West Pomeranian University of Technology, Szczecin, Al. </w:t>
      </w:r>
      <w:proofErr w:type="spellStart"/>
      <w:r w:rsidR="00FB4DCD" w:rsidRPr="00FB4DCD">
        <w:rPr>
          <w:i/>
          <w:iCs/>
          <w:sz w:val="20"/>
          <w:szCs w:val="20"/>
          <w:lang w:val="en-US"/>
        </w:rPr>
        <w:t>Piastow</w:t>
      </w:r>
      <w:proofErr w:type="spellEnd"/>
      <w:r w:rsidR="00FB4DCD" w:rsidRPr="00FB4DCD">
        <w:rPr>
          <w:i/>
          <w:iCs/>
          <w:sz w:val="20"/>
          <w:szCs w:val="20"/>
          <w:lang w:val="en-US"/>
        </w:rPr>
        <w:t xml:space="preserve"> 50, 70-311 Szczecin, Poland</w:t>
      </w:r>
    </w:p>
    <w:p w14:paraId="71A40D74" w14:textId="77777777" w:rsidR="00FB4DCD" w:rsidRDefault="00FB4DCD" w:rsidP="00FB4DCD">
      <w:pPr>
        <w:rPr>
          <w:i/>
          <w:iCs/>
          <w:sz w:val="20"/>
          <w:szCs w:val="20"/>
          <w:lang w:val="en-US"/>
        </w:rPr>
      </w:pPr>
    </w:p>
    <w:p w14:paraId="3129E4D6" w14:textId="00C2E479" w:rsidR="00631D4E" w:rsidRDefault="00631D4E" w:rsidP="00631D4E">
      <w:pPr>
        <w:ind w:firstLine="36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Ordinary P</w:t>
      </w:r>
      <w:r w:rsidRPr="00631D4E">
        <w:rPr>
          <w:sz w:val="20"/>
          <w:szCs w:val="20"/>
          <w:lang w:val="en-US"/>
        </w:rPr>
        <w:t>ortland cement</w:t>
      </w:r>
      <w:r>
        <w:rPr>
          <w:sz w:val="20"/>
          <w:szCs w:val="20"/>
          <w:lang w:val="en-US"/>
        </w:rPr>
        <w:t xml:space="preserve"> (OPC)</w:t>
      </w:r>
      <w:r w:rsidRPr="00631D4E">
        <w:rPr>
          <w:sz w:val="20"/>
          <w:szCs w:val="20"/>
          <w:lang w:val="en-US"/>
        </w:rPr>
        <w:t xml:space="preserve">  is  the  most  energy-intensive,  costly,  and  environmentally  unfriendly  </w:t>
      </w:r>
      <w:r>
        <w:rPr>
          <w:sz w:val="20"/>
          <w:szCs w:val="20"/>
          <w:lang w:val="en-US"/>
        </w:rPr>
        <w:t>component</w:t>
      </w:r>
      <w:r w:rsidRPr="00631D4E">
        <w:rPr>
          <w:sz w:val="20"/>
          <w:szCs w:val="20"/>
          <w:lang w:val="en-US"/>
        </w:rPr>
        <w:t xml:space="preserve">  of  conventional  concrete. The cement industry is responsible for 5 to 8% of the total anthropogenic CO</w:t>
      </w:r>
      <w:r w:rsidRPr="00916E6C">
        <w:rPr>
          <w:sz w:val="20"/>
          <w:szCs w:val="20"/>
          <w:vertAlign w:val="subscript"/>
          <w:lang w:val="en-US"/>
        </w:rPr>
        <w:t>2</w:t>
      </w:r>
      <w:r w:rsidRPr="00631D4E">
        <w:rPr>
          <w:sz w:val="20"/>
          <w:szCs w:val="20"/>
          <w:lang w:val="en-US"/>
        </w:rPr>
        <w:t xml:space="preserve"> in the atmosphere, and the cost of cement represents more than 45% of the overall cost of conventional concrete.</w:t>
      </w:r>
      <w:r>
        <w:rPr>
          <w:sz w:val="20"/>
          <w:szCs w:val="20"/>
          <w:lang w:val="en-US"/>
        </w:rPr>
        <w:t xml:space="preserve"> </w:t>
      </w:r>
      <w:r w:rsidRPr="00631D4E">
        <w:rPr>
          <w:sz w:val="20"/>
          <w:szCs w:val="20"/>
          <w:lang w:val="en-US"/>
        </w:rPr>
        <w:t xml:space="preserve">To </w:t>
      </w:r>
      <w:r>
        <w:rPr>
          <w:sz w:val="20"/>
          <w:szCs w:val="20"/>
          <w:lang w:val="en-US"/>
        </w:rPr>
        <w:t>tackle this challenge,</w:t>
      </w:r>
      <w:r w:rsidRPr="00631D4E">
        <w:rPr>
          <w:sz w:val="20"/>
          <w:szCs w:val="20"/>
          <w:lang w:val="en-US"/>
        </w:rPr>
        <w:t xml:space="preserve"> researchers have been  investigating  replacing  </w:t>
      </w:r>
      <w:r>
        <w:rPr>
          <w:sz w:val="20"/>
          <w:szCs w:val="20"/>
          <w:lang w:val="en-US"/>
        </w:rPr>
        <w:t>OPC</w:t>
      </w:r>
      <w:r w:rsidRPr="00631D4E">
        <w:rPr>
          <w:sz w:val="20"/>
          <w:szCs w:val="20"/>
          <w:lang w:val="en-US"/>
        </w:rPr>
        <w:t xml:space="preserve">  with  alternative  binders</w:t>
      </w:r>
      <w:r>
        <w:rPr>
          <w:sz w:val="20"/>
          <w:szCs w:val="20"/>
          <w:lang w:val="en-US"/>
        </w:rPr>
        <w:t xml:space="preserve"> (so-called blended cements)</w:t>
      </w:r>
      <w:r w:rsidRPr="00631D4E">
        <w:rPr>
          <w:sz w:val="20"/>
          <w:szCs w:val="20"/>
          <w:lang w:val="en-US"/>
        </w:rPr>
        <w:t>.  In  the  last  decades,  the  search  for  alternative  binders  has  grown  in  popularity,  with  studies  into  the  use  of fly ash, ground-granulated blast-furnace slag, silica fume, rice  husk  ash,  and  others</w:t>
      </w:r>
      <w:r>
        <w:rPr>
          <w:sz w:val="20"/>
          <w:szCs w:val="20"/>
          <w:lang w:val="en-US"/>
        </w:rPr>
        <w:t xml:space="preserve">. These materials are known to </w:t>
      </w:r>
      <w:r w:rsidRPr="00631D4E">
        <w:rPr>
          <w:sz w:val="20"/>
          <w:szCs w:val="20"/>
          <w:lang w:val="en-US"/>
        </w:rPr>
        <w:t xml:space="preserve"> enhance </w:t>
      </w:r>
      <w:r>
        <w:rPr>
          <w:sz w:val="20"/>
          <w:szCs w:val="20"/>
          <w:lang w:val="en-US"/>
        </w:rPr>
        <w:t>durability-related</w:t>
      </w:r>
      <w:r w:rsidRPr="00631D4E">
        <w:rPr>
          <w:sz w:val="20"/>
          <w:szCs w:val="20"/>
          <w:lang w:val="en-US"/>
        </w:rPr>
        <w:t xml:space="preserve"> properties  of  concrete.</w:t>
      </w:r>
      <w:r>
        <w:rPr>
          <w:sz w:val="20"/>
          <w:szCs w:val="20"/>
          <w:lang w:val="en-US"/>
        </w:rPr>
        <w:t xml:space="preserve"> </w:t>
      </w:r>
      <w:r w:rsidRPr="00631D4E">
        <w:rPr>
          <w:sz w:val="20"/>
          <w:szCs w:val="20"/>
          <w:lang w:val="en-US"/>
        </w:rPr>
        <w:t xml:space="preserve">However, </w:t>
      </w:r>
      <w:r>
        <w:rPr>
          <w:sz w:val="20"/>
          <w:szCs w:val="20"/>
          <w:lang w:val="en-US"/>
        </w:rPr>
        <w:t>these materials</w:t>
      </w:r>
      <w:r w:rsidRPr="00631D4E">
        <w:rPr>
          <w:sz w:val="20"/>
          <w:szCs w:val="20"/>
          <w:lang w:val="en-US"/>
        </w:rPr>
        <w:t xml:space="preserve"> can significantly reduce development of early-age strength.</w:t>
      </w:r>
    </w:p>
    <w:p w14:paraId="405DB8F9" w14:textId="651629E9" w:rsidR="00857E35" w:rsidRDefault="00631D4E" w:rsidP="00631D4E">
      <w:pPr>
        <w:ind w:firstLine="360"/>
        <w:jc w:val="both"/>
        <w:rPr>
          <w:sz w:val="20"/>
          <w:szCs w:val="20"/>
          <w:lang w:val="en-US"/>
        </w:rPr>
      </w:pPr>
      <w:r w:rsidRPr="00631D4E">
        <w:rPr>
          <w:sz w:val="20"/>
          <w:szCs w:val="20"/>
          <w:lang w:val="en-US"/>
        </w:rPr>
        <w:t xml:space="preserve">The goal of this study </w:t>
      </w:r>
      <w:r>
        <w:rPr>
          <w:sz w:val="20"/>
          <w:szCs w:val="20"/>
          <w:lang w:val="en-US"/>
        </w:rPr>
        <w:t>to produce sustainable cementitious composite with satisfactory early-age performance based on Portland composite cement (CEM II) or b</w:t>
      </w:r>
      <w:r w:rsidRPr="00631D4E">
        <w:rPr>
          <w:sz w:val="20"/>
          <w:szCs w:val="20"/>
          <w:lang w:val="en-US"/>
        </w:rPr>
        <w:t xml:space="preserve">last </w:t>
      </w:r>
      <w:r>
        <w:rPr>
          <w:sz w:val="20"/>
          <w:szCs w:val="20"/>
          <w:lang w:val="en-US"/>
        </w:rPr>
        <w:t>f</w:t>
      </w:r>
      <w:r w:rsidRPr="00631D4E">
        <w:rPr>
          <w:sz w:val="20"/>
          <w:szCs w:val="20"/>
          <w:lang w:val="en-US"/>
        </w:rPr>
        <w:t xml:space="preserve">urnace </w:t>
      </w:r>
      <w:r>
        <w:rPr>
          <w:sz w:val="20"/>
          <w:szCs w:val="20"/>
          <w:lang w:val="en-US"/>
        </w:rPr>
        <w:t>s</w:t>
      </w:r>
      <w:r w:rsidRPr="00631D4E">
        <w:rPr>
          <w:sz w:val="20"/>
          <w:szCs w:val="20"/>
          <w:lang w:val="en-US"/>
        </w:rPr>
        <w:t xml:space="preserve">lag </w:t>
      </w:r>
      <w:r>
        <w:rPr>
          <w:sz w:val="20"/>
          <w:szCs w:val="20"/>
          <w:lang w:val="en-US"/>
        </w:rPr>
        <w:t>c</w:t>
      </w:r>
      <w:r w:rsidRPr="00631D4E">
        <w:rPr>
          <w:sz w:val="20"/>
          <w:szCs w:val="20"/>
          <w:lang w:val="en-US"/>
        </w:rPr>
        <w:t xml:space="preserve">ement </w:t>
      </w:r>
      <w:r>
        <w:rPr>
          <w:sz w:val="20"/>
          <w:szCs w:val="20"/>
          <w:lang w:val="en-US"/>
        </w:rPr>
        <w:t xml:space="preserve">(CEM III), </w:t>
      </w:r>
      <w:r w:rsidRPr="00631D4E">
        <w:rPr>
          <w:sz w:val="20"/>
          <w:szCs w:val="20"/>
          <w:lang w:val="en-US"/>
        </w:rPr>
        <w:t xml:space="preserve">seawater </w:t>
      </w:r>
      <w:r>
        <w:rPr>
          <w:sz w:val="20"/>
          <w:szCs w:val="20"/>
          <w:lang w:val="en-US"/>
        </w:rPr>
        <w:t xml:space="preserve">and </w:t>
      </w:r>
      <w:proofErr w:type="spellStart"/>
      <w:r w:rsidRPr="00631D4E">
        <w:rPr>
          <w:sz w:val="20"/>
          <w:szCs w:val="20"/>
          <w:lang w:val="en-US"/>
        </w:rPr>
        <w:t>nanosilica</w:t>
      </w:r>
      <w:proofErr w:type="spellEnd"/>
      <w:r w:rsidR="00916E6C">
        <w:rPr>
          <w:sz w:val="20"/>
          <w:szCs w:val="20"/>
          <w:lang w:val="en-US"/>
        </w:rPr>
        <w:t xml:space="preserve"> (NS)</w:t>
      </w:r>
      <w:r w:rsidRPr="00631D4E">
        <w:rPr>
          <w:sz w:val="20"/>
          <w:szCs w:val="20"/>
          <w:lang w:val="en-US"/>
        </w:rPr>
        <w:t xml:space="preserve">. The interaction of </w:t>
      </w:r>
      <w:r>
        <w:rPr>
          <w:sz w:val="20"/>
          <w:szCs w:val="20"/>
          <w:lang w:val="en-US"/>
        </w:rPr>
        <w:t xml:space="preserve">blended cements with </w:t>
      </w:r>
      <w:proofErr w:type="spellStart"/>
      <w:r w:rsidRPr="00631D4E">
        <w:rPr>
          <w:sz w:val="20"/>
          <w:szCs w:val="20"/>
          <w:lang w:val="en-US"/>
        </w:rPr>
        <w:t>nanosilica</w:t>
      </w:r>
      <w:proofErr w:type="spellEnd"/>
      <w:r w:rsidRPr="00631D4E">
        <w:rPr>
          <w:sz w:val="20"/>
          <w:szCs w:val="20"/>
          <w:lang w:val="en-US"/>
        </w:rPr>
        <w:t xml:space="preserve"> and seawater was evaluated by isothermal calorimetry</w:t>
      </w:r>
      <w:r>
        <w:rPr>
          <w:sz w:val="20"/>
          <w:szCs w:val="20"/>
          <w:lang w:val="en-US"/>
        </w:rPr>
        <w:t xml:space="preserve"> and </w:t>
      </w:r>
      <w:r w:rsidRPr="00631D4E">
        <w:rPr>
          <w:sz w:val="20"/>
          <w:szCs w:val="20"/>
          <w:lang w:val="en-US"/>
        </w:rPr>
        <w:t>compressive strength development tests</w:t>
      </w:r>
      <w:r w:rsidR="00916E6C">
        <w:rPr>
          <w:sz w:val="20"/>
          <w:szCs w:val="20"/>
          <w:lang w:val="en-US"/>
        </w:rPr>
        <w:t xml:space="preserve">. </w:t>
      </w:r>
      <w:r w:rsidRPr="00631D4E">
        <w:rPr>
          <w:sz w:val="20"/>
          <w:szCs w:val="20"/>
          <w:lang w:val="en-US"/>
        </w:rPr>
        <w:t>I</w:t>
      </w:r>
      <w:r w:rsidR="00857E35">
        <w:rPr>
          <w:sz w:val="20"/>
          <w:szCs w:val="20"/>
          <w:lang w:val="en-US"/>
        </w:rPr>
        <w:t xml:space="preserve">n transport properties (water porosity, </w:t>
      </w:r>
      <w:proofErr w:type="spellStart"/>
      <w:r w:rsidR="00857E35">
        <w:rPr>
          <w:sz w:val="20"/>
          <w:szCs w:val="20"/>
          <w:lang w:val="en-US"/>
        </w:rPr>
        <w:t>sorptivity</w:t>
      </w:r>
      <w:proofErr w:type="spellEnd"/>
      <w:r w:rsidR="00857E35">
        <w:rPr>
          <w:sz w:val="20"/>
          <w:szCs w:val="20"/>
          <w:lang w:val="en-US"/>
        </w:rPr>
        <w:t xml:space="preserve">) as well as microstructural investigations </w:t>
      </w:r>
      <w:r w:rsidR="00916E6C">
        <w:rPr>
          <w:sz w:val="20"/>
          <w:szCs w:val="20"/>
          <w:lang w:val="en-US"/>
        </w:rPr>
        <w:t xml:space="preserve">of cement mortars </w:t>
      </w:r>
      <w:r w:rsidR="00857E35">
        <w:rPr>
          <w:sz w:val="20"/>
          <w:szCs w:val="20"/>
          <w:lang w:val="en-US"/>
        </w:rPr>
        <w:t xml:space="preserve">were performed. </w:t>
      </w:r>
    </w:p>
    <w:p w14:paraId="00898E90" w14:textId="1AE5CB63" w:rsidR="00631D4E" w:rsidRDefault="00916E6C" w:rsidP="00D0135A">
      <w:pPr>
        <w:spacing w:after="120"/>
        <w:ind w:firstLine="357"/>
        <w:jc w:val="both"/>
        <w:rPr>
          <w:b/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Study showed that </w:t>
      </w:r>
      <w:r w:rsidRPr="00916E6C">
        <w:rPr>
          <w:sz w:val="20"/>
          <w:szCs w:val="20"/>
          <w:lang w:val="en-US"/>
        </w:rPr>
        <w:t xml:space="preserve">seawater has a noticeable effect on the early strength development of </w:t>
      </w:r>
      <w:r>
        <w:rPr>
          <w:sz w:val="20"/>
          <w:szCs w:val="20"/>
          <w:lang w:val="en-US"/>
        </w:rPr>
        <w:t xml:space="preserve">blended </w:t>
      </w:r>
      <w:r w:rsidRPr="00916E6C">
        <w:rPr>
          <w:sz w:val="20"/>
          <w:szCs w:val="20"/>
          <w:lang w:val="en-US"/>
        </w:rPr>
        <w:t xml:space="preserve">cement </w:t>
      </w:r>
      <w:r>
        <w:rPr>
          <w:sz w:val="20"/>
          <w:szCs w:val="20"/>
          <w:lang w:val="en-US"/>
        </w:rPr>
        <w:t>systems</w:t>
      </w:r>
      <w:r w:rsidRPr="00916E6C">
        <w:rPr>
          <w:sz w:val="20"/>
          <w:szCs w:val="20"/>
          <w:lang w:val="en-US"/>
        </w:rPr>
        <w:t xml:space="preserve">. </w:t>
      </w:r>
      <w:r>
        <w:rPr>
          <w:sz w:val="20"/>
          <w:szCs w:val="20"/>
          <w:lang w:val="en-US"/>
        </w:rPr>
        <w:t>In addition, t</w:t>
      </w:r>
      <w:r w:rsidRPr="00916E6C">
        <w:rPr>
          <w:sz w:val="20"/>
          <w:szCs w:val="20"/>
          <w:lang w:val="en-US"/>
        </w:rPr>
        <w:t xml:space="preserve">he incorporation of NS has a significant effect on accelerating the strength development of cement pastes from the first day of the hydration process. </w:t>
      </w:r>
      <w:r>
        <w:rPr>
          <w:sz w:val="20"/>
          <w:szCs w:val="20"/>
          <w:lang w:val="en-US"/>
        </w:rPr>
        <w:t xml:space="preserve">In addition, positive effect of seawater and </w:t>
      </w:r>
      <w:proofErr w:type="spellStart"/>
      <w:r>
        <w:rPr>
          <w:sz w:val="20"/>
          <w:szCs w:val="20"/>
          <w:lang w:val="en-US"/>
        </w:rPr>
        <w:t>nanosilica</w:t>
      </w:r>
      <w:proofErr w:type="spellEnd"/>
      <w:r>
        <w:rPr>
          <w:sz w:val="20"/>
          <w:szCs w:val="20"/>
          <w:lang w:val="en-US"/>
        </w:rPr>
        <w:t xml:space="preserve"> on microstructural and transport properties was reported. </w:t>
      </w:r>
      <w:r w:rsidRPr="00916E6C">
        <w:rPr>
          <w:sz w:val="20"/>
          <w:szCs w:val="20"/>
          <w:lang w:val="en-US"/>
        </w:rPr>
        <w:t xml:space="preserve">Therefore, </w:t>
      </w:r>
      <w:r>
        <w:rPr>
          <w:sz w:val="20"/>
          <w:szCs w:val="20"/>
          <w:lang w:val="en-US"/>
        </w:rPr>
        <w:t xml:space="preserve">combination of seawater along with </w:t>
      </w:r>
      <w:proofErr w:type="spellStart"/>
      <w:r>
        <w:rPr>
          <w:sz w:val="20"/>
          <w:szCs w:val="20"/>
          <w:lang w:val="en-US"/>
        </w:rPr>
        <w:t>nanosilica</w:t>
      </w:r>
      <w:proofErr w:type="spellEnd"/>
      <w:r>
        <w:rPr>
          <w:sz w:val="20"/>
          <w:szCs w:val="20"/>
          <w:lang w:val="en-US"/>
        </w:rPr>
        <w:t xml:space="preserve"> enables to produce sustainable cementitious composites containing blended cements. </w:t>
      </w:r>
      <w:bookmarkStart w:id="0" w:name="_GoBack"/>
      <w:bookmarkEnd w:id="0"/>
    </w:p>
    <w:p w14:paraId="51D611D3" w14:textId="77777777" w:rsidR="00D76956" w:rsidRDefault="00963E9B" w:rsidP="00DF7C28">
      <w:pPr>
        <w:jc w:val="both"/>
        <w:rPr>
          <w:sz w:val="20"/>
          <w:szCs w:val="20"/>
          <w:lang w:val="en-US"/>
        </w:rPr>
      </w:pPr>
      <w:r w:rsidRPr="00DF7C28">
        <w:rPr>
          <w:b/>
          <w:sz w:val="20"/>
          <w:szCs w:val="20"/>
          <w:lang w:val="en-US"/>
        </w:rPr>
        <w:t>Acknowledgement:</w:t>
      </w:r>
      <w:r>
        <w:rPr>
          <w:sz w:val="20"/>
          <w:szCs w:val="20"/>
          <w:lang w:val="en-US"/>
        </w:rPr>
        <w:t xml:space="preserve"> </w:t>
      </w:r>
      <w:r w:rsidR="00DF7C28" w:rsidRPr="00DF7C28">
        <w:rPr>
          <w:sz w:val="20"/>
          <w:szCs w:val="20"/>
          <w:lang w:val="en-US"/>
        </w:rPr>
        <w:t>The project is supported by the Polish National Academy for</w:t>
      </w:r>
      <w:r w:rsidR="00DF7C28">
        <w:rPr>
          <w:sz w:val="20"/>
          <w:szCs w:val="20"/>
          <w:lang w:val="en-US"/>
        </w:rPr>
        <w:t xml:space="preserve"> </w:t>
      </w:r>
      <w:r w:rsidR="00DF7C28" w:rsidRPr="00DF7C28">
        <w:rPr>
          <w:sz w:val="20"/>
          <w:szCs w:val="20"/>
          <w:lang w:val="en-US"/>
        </w:rPr>
        <w:t>Academic Exchange within project</w:t>
      </w:r>
      <w:r w:rsidR="00DF7C28">
        <w:rPr>
          <w:sz w:val="20"/>
          <w:szCs w:val="20"/>
          <w:lang w:val="en-US"/>
        </w:rPr>
        <w:t xml:space="preserve"> </w:t>
      </w:r>
      <w:r w:rsidR="00DF7C28" w:rsidRPr="00DF7C28">
        <w:rPr>
          <w:sz w:val="20"/>
          <w:szCs w:val="20"/>
          <w:lang w:val="en-US"/>
        </w:rPr>
        <w:t>No. PPN/BEK/2018/1/00078.</w:t>
      </w:r>
    </w:p>
    <w:sectPr w:rsidR="00D76956">
      <w:type w:val="continuous"/>
      <w:pgSz w:w="8395" w:h="11909"/>
      <w:pgMar w:top="851" w:right="851" w:bottom="851" w:left="85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ohit Hindi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RTF_Num 5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embedSystemFonts/>
  <w:bordersDoNotSurroundHeader/>
  <w:bordersDoNotSurroundFooter/>
  <w:hideSpellingErrors/>
  <w:hideGrammaticalErrors/>
  <w:proofState w:spelling="clean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Q3MjGwtDQ1MTI0MzJW0lEKTi0uzszPAykwrAUA/MF4MCwAAAA="/>
  </w:docVars>
  <w:rsids>
    <w:rsidRoot w:val="00F832A8"/>
    <w:rsid w:val="0004558C"/>
    <w:rsid w:val="000B5A58"/>
    <w:rsid w:val="000E4A69"/>
    <w:rsid w:val="001065B7"/>
    <w:rsid w:val="00171FDA"/>
    <w:rsid w:val="001F2C80"/>
    <w:rsid w:val="003E3FE8"/>
    <w:rsid w:val="00405EC1"/>
    <w:rsid w:val="004325DE"/>
    <w:rsid w:val="005E390C"/>
    <w:rsid w:val="005F1BC8"/>
    <w:rsid w:val="00631D4E"/>
    <w:rsid w:val="006654E9"/>
    <w:rsid w:val="006B24F8"/>
    <w:rsid w:val="00725320"/>
    <w:rsid w:val="007874AC"/>
    <w:rsid w:val="008177D8"/>
    <w:rsid w:val="00835C8D"/>
    <w:rsid w:val="00857E35"/>
    <w:rsid w:val="008944CD"/>
    <w:rsid w:val="00900DA2"/>
    <w:rsid w:val="00916E6C"/>
    <w:rsid w:val="00917C6D"/>
    <w:rsid w:val="00963E9B"/>
    <w:rsid w:val="009E6338"/>
    <w:rsid w:val="009E790A"/>
    <w:rsid w:val="00A01E1B"/>
    <w:rsid w:val="00A55918"/>
    <w:rsid w:val="00A91ABF"/>
    <w:rsid w:val="00C37D2C"/>
    <w:rsid w:val="00D0135A"/>
    <w:rsid w:val="00D54DEE"/>
    <w:rsid w:val="00D76956"/>
    <w:rsid w:val="00DF7C28"/>
    <w:rsid w:val="00E10CD8"/>
    <w:rsid w:val="00E73B5E"/>
    <w:rsid w:val="00F17C1B"/>
    <w:rsid w:val="00F42F93"/>
    <w:rsid w:val="00F832A8"/>
    <w:rsid w:val="00FB4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8CB1E6"/>
  <w14:defaultImageDpi w14:val="96"/>
  <w15:docId w15:val="{D0C7C7CF-56FA-493D-BFFB-676B6C213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">
    <w:name w:val="Heading"/>
    <w:basedOn w:val="Normalny"/>
    <w:next w:val="Tekstpodstawowy"/>
    <w:uiPriority w:val="99"/>
    <w:pPr>
      <w:keepNext/>
      <w:spacing w:before="240" w:after="120"/>
    </w:pPr>
    <w:rPr>
      <w:rFonts w:ascii="Arial" w:hAnsi="Arial" w:cs="Lohit Hindi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pPr>
      <w:spacing w:after="120"/>
    </w:pPr>
  </w:style>
  <w:style w:type="paragraph" w:styleId="Legenda">
    <w:name w:val="caption"/>
    <w:basedOn w:val="Normalny"/>
    <w:uiPriority w:val="99"/>
    <w:qFormat/>
    <w:pPr>
      <w:spacing w:before="120" w:after="120"/>
    </w:pPr>
    <w:rPr>
      <w:rFonts w:cs="Lohit Hindi"/>
      <w:i/>
      <w:iCs/>
    </w:rPr>
  </w:style>
  <w:style w:type="paragraph" w:styleId="Lista">
    <w:name w:val="List"/>
    <w:basedOn w:val="Tekstpodstawowy"/>
    <w:uiPriority w:val="99"/>
    <w:rPr>
      <w:rFonts w:cs="Lohit Hindi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customStyle="1" w:styleId="Index">
    <w:name w:val="Index"/>
    <w:basedOn w:val="Normalny"/>
    <w:uiPriority w:val="99"/>
    <w:rPr>
      <w:rFonts w:cs="Lohit Hindi"/>
    </w:rPr>
  </w:style>
  <w:style w:type="character" w:customStyle="1" w:styleId="RTFNum21">
    <w:name w:val="RTF_Num 2 1"/>
    <w:uiPriority w:val="99"/>
    <w:rPr>
      <w:rFonts w:ascii="Wingdings" w:hAnsi="Wingdings"/>
    </w:rPr>
  </w:style>
  <w:style w:type="character" w:customStyle="1" w:styleId="RTFNum22">
    <w:name w:val="RTF_Num 2 2"/>
    <w:uiPriority w:val="99"/>
    <w:rPr>
      <w:rFonts w:ascii="Courier New" w:hAnsi="Courier New"/>
    </w:rPr>
  </w:style>
  <w:style w:type="character" w:customStyle="1" w:styleId="RTFNum23">
    <w:name w:val="RTF_Num 2 3"/>
    <w:uiPriority w:val="99"/>
    <w:rPr>
      <w:rFonts w:ascii="Wingdings" w:hAnsi="Wingdings"/>
    </w:rPr>
  </w:style>
  <w:style w:type="character" w:customStyle="1" w:styleId="RTFNum24">
    <w:name w:val="RTF_Num 2 4"/>
    <w:uiPriority w:val="99"/>
    <w:rPr>
      <w:rFonts w:ascii="Symbol" w:hAnsi="Symbol"/>
    </w:rPr>
  </w:style>
  <w:style w:type="character" w:customStyle="1" w:styleId="RTFNum25">
    <w:name w:val="RTF_Num 2 5"/>
    <w:uiPriority w:val="99"/>
    <w:rPr>
      <w:rFonts w:ascii="Courier New" w:hAnsi="Courier New"/>
    </w:rPr>
  </w:style>
  <w:style w:type="character" w:customStyle="1" w:styleId="RTFNum26">
    <w:name w:val="RTF_Num 2 6"/>
    <w:uiPriority w:val="99"/>
    <w:rPr>
      <w:rFonts w:ascii="Wingdings" w:hAnsi="Wingdings"/>
    </w:rPr>
  </w:style>
  <w:style w:type="character" w:customStyle="1" w:styleId="RTFNum27">
    <w:name w:val="RTF_Num 2 7"/>
    <w:uiPriority w:val="99"/>
    <w:rPr>
      <w:rFonts w:ascii="Symbol" w:hAnsi="Symbol"/>
    </w:rPr>
  </w:style>
  <w:style w:type="character" w:customStyle="1" w:styleId="RTFNum28">
    <w:name w:val="RTF_Num 2 8"/>
    <w:uiPriority w:val="99"/>
    <w:rPr>
      <w:rFonts w:ascii="Courier New" w:hAnsi="Courier New"/>
    </w:rPr>
  </w:style>
  <w:style w:type="character" w:customStyle="1" w:styleId="RTFNum29">
    <w:name w:val="RTF_Num 2 9"/>
    <w:uiPriority w:val="99"/>
    <w:rPr>
      <w:rFonts w:ascii="Wingdings" w:hAnsi="Wingdings"/>
    </w:rPr>
  </w:style>
  <w:style w:type="character" w:customStyle="1" w:styleId="RTFNum31">
    <w:name w:val="RTF_Num 3 1"/>
    <w:uiPriority w:val="99"/>
    <w:rPr>
      <w:rFonts w:eastAsia="Times New Roman"/>
    </w:rPr>
  </w:style>
  <w:style w:type="character" w:customStyle="1" w:styleId="RTFNum32">
    <w:name w:val="RTF_Num 3 2"/>
    <w:uiPriority w:val="99"/>
    <w:rPr>
      <w:rFonts w:eastAsia="Times New Roman"/>
    </w:rPr>
  </w:style>
  <w:style w:type="character" w:customStyle="1" w:styleId="RTFNum33">
    <w:name w:val="RTF_Num 3 3"/>
    <w:uiPriority w:val="99"/>
    <w:rPr>
      <w:rFonts w:eastAsia="Times New Roman"/>
    </w:rPr>
  </w:style>
  <w:style w:type="character" w:customStyle="1" w:styleId="RTFNum34">
    <w:name w:val="RTF_Num 3 4"/>
    <w:uiPriority w:val="99"/>
    <w:rPr>
      <w:rFonts w:eastAsia="Times New Roman"/>
    </w:rPr>
  </w:style>
  <w:style w:type="character" w:customStyle="1" w:styleId="RTFNum35">
    <w:name w:val="RTF_Num 3 5"/>
    <w:uiPriority w:val="99"/>
    <w:rPr>
      <w:rFonts w:eastAsia="Times New Roman"/>
    </w:rPr>
  </w:style>
  <w:style w:type="character" w:customStyle="1" w:styleId="RTFNum36">
    <w:name w:val="RTF_Num 3 6"/>
    <w:uiPriority w:val="99"/>
    <w:rPr>
      <w:rFonts w:eastAsia="Times New Roman"/>
    </w:rPr>
  </w:style>
  <w:style w:type="character" w:customStyle="1" w:styleId="RTFNum37">
    <w:name w:val="RTF_Num 3 7"/>
    <w:uiPriority w:val="99"/>
    <w:rPr>
      <w:rFonts w:eastAsia="Times New Roman"/>
    </w:rPr>
  </w:style>
  <w:style w:type="character" w:customStyle="1" w:styleId="RTFNum38">
    <w:name w:val="RTF_Num 3 8"/>
    <w:uiPriority w:val="99"/>
    <w:rPr>
      <w:rFonts w:eastAsia="Times New Roman"/>
    </w:rPr>
  </w:style>
  <w:style w:type="character" w:customStyle="1" w:styleId="RTFNum39">
    <w:name w:val="RTF_Num 3 9"/>
    <w:uiPriority w:val="99"/>
    <w:rPr>
      <w:rFonts w:eastAsia="Times New Roman"/>
    </w:rPr>
  </w:style>
  <w:style w:type="character" w:customStyle="1" w:styleId="RTFNum41">
    <w:name w:val="RTF_Num 4 1"/>
    <w:uiPriority w:val="99"/>
    <w:rPr>
      <w:rFonts w:ascii="Wingdings" w:hAnsi="Wingdings"/>
    </w:rPr>
  </w:style>
  <w:style w:type="character" w:customStyle="1" w:styleId="RTFNum42">
    <w:name w:val="RTF_Num 4 2"/>
    <w:uiPriority w:val="99"/>
    <w:rPr>
      <w:rFonts w:ascii="Courier New" w:hAnsi="Courier New"/>
    </w:rPr>
  </w:style>
  <w:style w:type="character" w:customStyle="1" w:styleId="RTFNum43">
    <w:name w:val="RTF_Num 4 3"/>
    <w:uiPriority w:val="99"/>
    <w:rPr>
      <w:rFonts w:ascii="Wingdings" w:hAnsi="Wingdings"/>
    </w:rPr>
  </w:style>
  <w:style w:type="character" w:customStyle="1" w:styleId="RTFNum44">
    <w:name w:val="RTF_Num 4 4"/>
    <w:uiPriority w:val="99"/>
    <w:rPr>
      <w:rFonts w:ascii="Symbol" w:hAnsi="Symbol"/>
    </w:rPr>
  </w:style>
  <w:style w:type="character" w:customStyle="1" w:styleId="RTFNum45">
    <w:name w:val="RTF_Num 4 5"/>
    <w:uiPriority w:val="99"/>
    <w:rPr>
      <w:rFonts w:ascii="Courier New" w:hAnsi="Courier New"/>
    </w:rPr>
  </w:style>
  <w:style w:type="character" w:customStyle="1" w:styleId="RTFNum46">
    <w:name w:val="RTF_Num 4 6"/>
    <w:uiPriority w:val="99"/>
    <w:rPr>
      <w:rFonts w:ascii="Wingdings" w:hAnsi="Wingdings"/>
    </w:rPr>
  </w:style>
  <w:style w:type="character" w:customStyle="1" w:styleId="RTFNum47">
    <w:name w:val="RTF_Num 4 7"/>
    <w:uiPriority w:val="99"/>
    <w:rPr>
      <w:rFonts w:ascii="Symbol" w:hAnsi="Symbol"/>
    </w:rPr>
  </w:style>
  <w:style w:type="character" w:customStyle="1" w:styleId="RTFNum48">
    <w:name w:val="RTF_Num 4 8"/>
    <w:uiPriority w:val="99"/>
    <w:rPr>
      <w:rFonts w:ascii="Courier New" w:hAnsi="Courier New"/>
    </w:rPr>
  </w:style>
  <w:style w:type="character" w:customStyle="1" w:styleId="RTFNum49">
    <w:name w:val="RTF_Num 4 9"/>
    <w:uiPriority w:val="99"/>
    <w:rPr>
      <w:rFonts w:ascii="Wingdings" w:hAnsi="Wingdings"/>
    </w:rPr>
  </w:style>
  <w:style w:type="character" w:customStyle="1" w:styleId="RTFNum51">
    <w:name w:val="RTF_Num 5 1"/>
    <w:uiPriority w:val="99"/>
    <w:rPr>
      <w:rFonts w:eastAsia="Times New Roman"/>
    </w:rPr>
  </w:style>
  <w:style w:type="character" w:customStyle="1" w:styleId="RTFNum52">
    <w:name w:val="RTF_Num 5 2"/>
    <w:uiPriority w:val="99"/>
    <w:rPr>
      <w:rFonts w:eastAsia="Times New Roman"/>
    </w:rPr>
  </w:style>
  <w:style w:type="character" w:customStyle="1" w:styleId="RTFNum53">
    <w:name w:val="RTF_Num 5 3"/>
    <w:uiPriority w:val="99"/>
    <w:rPr>
      <w:rFonts w:eastAsia="Times New Roman"/>
    </w:rPr>
  </w:style>
  <w:style w:type="character" w:customStyle="1" w:styleId="RTFNum54">
    <w:name w:val="RTF_Num 5 4"/>
    <w:uiPriority w:val="99"/>
    <w:rPr>
      <w:rFonts w:eastAsia="Times New Roman"/>
    </w:rPr>
  </w:style>
  <w:style w:type="character" w:customStyle="1" w:styleId="RTFNum55">
    <w:name w:val="RTF_Num 5 5"/>
    <w:uiPriority w:val="99"/>
    <w:rPr>
      <w:rFonts w:eastAsia="Times New Roman"/>
    </w:rPr>
  </w:style>
  <w:style w:type="character" w:customStyle="1" w:styleId="RTFNum56">
    <w:name w:val="RTF_Num 5 6"/>
    <w:uiPriority w:val="99"/>
    <w:rPr>
      <w:rFonts w:eastAsia="Times New Roman"/>
    </w:rPr>
  </w:style>
  <w:style w:type="character" w:customStyle="1" w:styleId="RTFNum57">
    <w:name w:val="RTF_Num 5 7"/>
    <w:uiPriority w:val="99"/>
    <w:rPr>
      <w:rFonts w:eastAsia="Times New Roman"/>
    </w:rPr>
  </w:style>
  <w:style w:type="character" w:customStyle="1" w:styleId="RTFNum58">
    <w:name w:val="RTF_Num 5 8"/>
    <w:uiPriority w:val="99"/>
    <w:rPr>
      <w:rFonts w:eastAsia="Times New Roman"/>
    </w:rPr>
  </w:style>
  <w:style w:type="character" w:customStyle="1" w:styleId="RTFNum59">
    <w:name w:val="RTF_Num 5 9"/>
    <w:uiPriority w:val="99"/>
    <w:rPr>
      <w:rFonts w:eastAsia="Times New Roman"/>
    </w:rPr>
  </w:style>
  <w:style w:type="character" w:customStyle="1" w:styleId="RTFNum61">
    <w:name w:val="RTF_Num 6 1"/>
    <w:uiPriority w:val="99"/>
    <w:rPr>
      <w:rFonts w:ascii="Wingdings" w:hAnsi="Wingdings"/>
    </w:rPr>
  </w:style>
  <w:style w:type="character" w:customStyle="1" w:styleId="RTFNum62">
    <w:name w:val="RTF_Num 6 2"/>
    <w:uiPriority w:val="99"/>
    <w:rPr>
      <w:rFonts w:ascii="Courier New" w:hAnsi="Courier New"/>
    </w:rPr>
  </w:style>
  <w:style w:type="character" w:customStyle="1" w:styleId="RTFNum63">
    <w:name w:val="RTF_Num 6 3"/>
    <w:uiPriority w:val="99"/>
    <w:rPr>
      <w:rFonts w:ascii="Wingdings" w:hAnsi="Wingdings"/>
    </w:rPr>
  </w:style>
  <w:style w:type="character" w:customStyle="1" w:styleId="RTFNum64">
    <w:name w:val="RTF_Num 6 4"/>
    <w:uiPriority w:val="99"/>
    <w:rPr>
      <w:rFonts w:ascii="Symbol" w:hAnsi="Symbol"/>
    </w:rPr>
  </w:style>
  <w:style w:type="character" w:customStyle="1" w:styleId="RTFNum65">
    <w:name w:val="RTF_Num 6 5"/>
    <w:uiPriority w:val="99"/>
    <w:rPr>
      <w:rFonts w:ascii="Courier New" w:hAnsi="Courier New"/>
    </w:rPr>
  </w:style>
  <w:style w:type="character" w:customStyle="1" w:styleId="RTFNum66">
    <w:name w:val="RTF_Num 6 6"/>
    <w:uiPriority w:val="99"/>
    <w:rPr>
      <w:rFonts w:ascii="Wingdings" w:hAnsi="Wingdings"/>
    </w:rPr>
  </w:style>
  <w:style w:type="character" w:customStyle="1" w:styleId="RTFNum67">
    <w:name w:val="RTF_Num 6 7"/>
    <w:uiPriority w:val="99"/>
    <w:rPr>
      <w:rFonts w:ascii="Symbol" w:hAnsi="Symbol"/>
    </w:rPr>
  </w:style>
  <w:style w:type="character" w:customStyle="1" w:styleId="RTFNum68">
    <w:name w:val="RTF_Num 6 8"/>
    <w:uiPriority w:val="99"/>
    <w:rPr>
      <w:rFonts w:ascii="Courier New" w:hAnsi="Courier New"/>
    </w:rPr>
  </w:style>
  <w:style w:type="character" w:customStyle="1" w:styleId="RTFNum69">
    <w:name w:val="RTF_Num 6 9"/>
    <w:uiPriority w:val="99"/>
    <w:rPr>
      <w:rFonts w:ascii="Wingdings" w:hAnsi="Wingdings"/>
    </w:rPr>
  </w:style>
  <w:style w:type="character" w:customStyle="1" w:styleId="Internetlink">
    <w:name w:val="Internet link"/>
    <w:uiPriority w:val="99"/>
    <w:rPr>
      <w:rFonts w:eastAsia="Times New Roman"/>
      <w:color w:val="000080"/>
      <w:u w:val="single"/>
    </w:rPr>
  </w:style>
  <w:style w:type="character" w:styleId="Hipercze">
    <w:name w:val="Hyperlink"/>
    <w:basedOn w:val="Domylnaczcionkaakapitu"/>
    <w:uiPriority w:val="99"/>
    <w:unhideWhenUsed/>
    <w:rsid w:val="00F832A8"/>
    <w:rPr>
      <w:rFonts w:cs="Times New Roman"/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3B5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3B5E"/>
    <w:rPr>
      <w:rFonts w:ascii="Segoe UI" w:hAnsi="Segoe UI" w:cs="Segoe UI"/>
      <w:sz w:val="18"/>
      <w:szCs w:val="18"/>
      <w:lang w:val="ru-RU" w:eastAsia="ru-RU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91ABF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rsid w:val="005E39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5E390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E390C"/>
    <w:rPr>
      <w:rFonts w:ascii="Times New Roman" w:hAnsi="Times New Roman"/>
      <w:sz w:val="20"/>
      <w:szCs w:val="20"/>
      <w:lang w:val="ru-RU" w:eastAsia="ru-RU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5E39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5E390C"/>
    <w:rPr>
      <w:rFonts w:ascii="Times New Roman" w:hAnsi="Times New Roman"/>
      <w:b/>
      <w:bCs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352</Words>
  <Characters>2118</Characters>
  <Application>Microsoft Office Word</Application>
  <DocSecurity>0</DocSecurity>
  <Lines>17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ﾇﾐﾀﾇﾎﾊ ﾎﾔﾎﾐﾌﾋﾅﾍﾍﾟ ﾒﾅﾇ ﾄﾎﾏﾎﾂｲﾄｲ</vt:lpstr>
      <vt:lpstr>ﾇﾐﾀﾇﾎﾊ ﾎﾔﾎﾐﾌﾋﾅﾍﾍﾟ ﾒﾅﾇ ﾄﾎﾏﾎﾂｲﾄｲ</vt:lpstr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ﾇﾐﾀﾇﾎﾊ ﾎﾔﾎﾐﾌﾋﾅﾍﾍﾟ ﾒﾅﾇ ﾄﾎﾏﾎﾂｲﾄｲ</dc:title>
  <dc:creator>Admin</dc:creator>
  <cp:lastModifiedBy>Paweł Sikora</cp:lastModifiedBy>
  <cp:revision>4</cp:revision>
  <dcterms:created xsi:type="dcterms:W3CDTF">2019-05-13T05:50:00Z</dcterms:created>
  <dcterms:modified xsi:type="dcterms:W3CDTF">2019-05-15T08:08:00Z</dcterms:modified>
</cp:coreProperties>
</file>