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3A" w:rsidRPr="00DD73ED" w:rsidRDefault="00C4783A" w:rsidP="005F6310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bookmarkStart w:id="0" w:name="_Toc503887506"/>
      <w:bookmarkStart w:id="1" w:name="_GoBack"/>
      <w:bookmarkEnd w:id="0"/>
      <w:bookmarkEnd w:id="1"/>
      <w:r w:rsidRPr="00DD73ED">
        <w:rPr>
          <w:rFonts w:ascii="Times New Roman" w:hAnsi="Times New Roman" w:cs="Times New Roman"/>
          <w:color w:val="FF0000"/>
          <w:sz w:val="24"/>
          <w:szCs w:val="24"/>
        </w:rPr>
        <w:t xml:space="preserve">Текст оформлювати шрифт </w:t>
      </w:r>
      <w:r w:rsidRPr="00DD73ED">
        <w:rPr>
          <w:rFonts w:ascii="Times New Roman" w:hAnsi="Times New Roman" w:cs="Times New Roman"/>
          <w:color w:val="FF0000"/>
          <w:sz w:val="24"/>
          <w:lang w:val="en-US"/>
        </w:rPr>
        <w:t>Times</w:t>
      </w:r>
      <w:r w:rsidRPr="00DD73ED">
        <w:rPr>
          <w:rFonts w:ascii="Times New Roman" w:hAnsi="Times New Roman" w:cs="Times New Roman"/>
          <w:color w:val="FF0000"/>
          <w:sz w:val="24"/>
        </w:rPr>
        <w:t xml:space="preserve"> </w:t>
      </w:r>
      <w:r w:rsidRPr="00DD73ED">
        <w:rPr>
          <w:rFonts w:ascii="Times New Roman" w:hAnsi="Times New Roman" w:cs="Times New Roman"/>
          <w:color w:val="FF0000"/>
          <w:sz w:val="24"/>
          <w:lang w:val="en-US"/>
        </w:rPr>
        <w:t>New</w:t>
      </w:r>
      <w:r w:rsidRPr="00DD73ED">
        <w:rPr>
          <w:rFonts w:ascii="Times New Roman" w:hAnsi="Times New Roman" w:cs="Times New Roman"/>
          <w:color w:val="FF0000"/>
          <w:sz w:val="24"/>
        </w:rPr>
        <w:t xml:space="preserve"> </w:t>
      </w:r>
      <w:r w:rsidRPr="00DD73ED">
        <w:rPr>
          <w:rFonts w:ascii="Times New Roman" w:hAnsi="Times New Roman" w:cs="Times New Roman"/>
          <w:color w:val="FF0000"/>
          <w:sz w:val="24"/>
          <w:lang w:val="en-US"/>
        </w:rPr>
        <w:t>Roman</w:t>
      </w:r>
      <w:r w:rsidRPr="00DD73ED">
        <w:rPr>
          <w:rFonts w:ascii="Times New Roman" w:hAnsi="Times New Roman" w:cs="Times New Roman"/>
          <w:color w:val="FF0000"/>
          <w:sz w:val="24"/>
        </w:rPr>
        <w:t xml:space="preserve"> 12 через півтора інтервали</w:t>
      </w:r>
    </w:p>
    <w:p w:rsidR="00C4783A" w:rsidRPr="00DD73ED" w:rsidRDefault="00C4783A" w:rsidP="005F6310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73ED">
        <w:rPr>
          <w:rFonts w:ascii="Times New Roman" w:hAnsi="Times New Roman" w:cs="Times New Roman"/>
          <w:color w:val="FF0000"/>
          <w:sz w:val="24"/>
        </w:rPr>
        <w:t xml:space="preserve">В таблицях використовувати </w:t>
      </w:r>
      <w:r w:rsidRPr="00DD73ED">
        <w:rPr>
          <w:rFonts w:ascii="Times New Roman" w:hAnsi="Times New Roman" w:cs="Times New Roman"/>
          <w:color w:val="FF0000"/>
          <w:sz w:val="24"/>
          <w:lang w:val="en-US"/>
        </w:rPr>
        <w:t>Times</w:t>
      </w:r>
      <w:r w:rsidRPr="00DD73ED">
        <w:rPr>
          <w:rFonts w:ascii="Times New Roman" w:hAnsi="Times New Roman" w:cs="Times New Roman"/>
          <w:color w:val="FF0000"/>
          <w:sz w:val="24"/>
        </w:rPr>
        <w:t xml:space="preserve"> </w:t>
      </w:r>
      <w:r w:rsidRPr="00DD73ED">
        <w:rPr>
          <w:rFonts w:ascii="Times New Roman" w:hAnsi="Times New Roman" w:cs="Times New Roman"/>
          <w:color w:val="FF0000"/>
          <w:sz w:val="24"/>
          <w:lang w:val="en-US"/>
        </w:rPr>
        <w:t>New</w:t>
      </w:r>
      <w:r w:rsidRPr="00DD73ED">
        <w:rPr>
          <w:rFonts w:ascii="Times New Roman" w:hAnsi="Times New Roman" w:cs="Times New Roman"/>
          <w:color w:val="FF0000"/>
          <w:sz w:val="24"/>
        </w:rPr>
        <w:t xml:space="preserve"> </w:t>
      </w:r>
      <w:r w:rsidRPr="00DD73ED">
        <w:rPr>
          <w:rFonts w:ascii="Times New Roman" w:hAnsi="Times New Roman" w:cs="Times New Roman"/>
          <w:color w:val="FF0000"/>
          <w:sz w:val="24"/>
          <w:lang w:val="en-US"/>
        </w:rPr>
        <w:t>Roman</w:t>
      </w:r>
      <w:r w:rsidRPr="00DD73ED">
        <w:rPr>
          <w:rFonts w:ascii="Times New Roman" w:hAnsi="Times New Roman" w:cs="Times New Roman"/>
          <w:color w:val="FF0000"/>
          <w:sz w:val="24"/>
        </w:rPr>
        <w:t xml:space="preserve"> 10 через один інтервал</w:t>
      </w:r>
    </w:p>
    <w:p w:rsidR="0035105A" w:rsidRPr="005F6310" w:rsidRDefault="0035105A" w:rsidP="005F6310">
      <w:pPr>
        <w:pStyle w:val="21"/>
        <w:numPr>
          <w:ilvl w:val="1"/>
          <w:numId w:val="3"/>
        </w:num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6310">
        <w:rPr>
          <w:rFonts w:ascii="Times New Roman" w:hAnsi="Times New Roman"/>
          <w:color w:val="00000A"/>
          <w:sz w:val="24"/>
          <w:szCs w:val="24"/>
        </w:rPr>
        <w:t>II. Аналіз ефективності діяльності підрозділів Установи</w:t>
      </w:r>
    </w:p>
    <w:p w:rsidR="00895F26" w:rsidRPr="005F6310" w:rsidRDefault="00895F26" w:rsidP="005F6310">
      <w:pPr>
        <w:pStyle w:val="a8"/>
        <w:numPr>
          <w:ilvl w:val="0"/>
          <w:numId w:val="3"/>
        </w:numPr>
        <w:tabs>
          <w:tab w:val="clear" w:pos="708"/>
        </w:tabs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4"/>
          <w:szCs w:val="24"/>
        </w:rPr>
      </w:pPr>
      <w:r w:rsidRPr="005F6310">
        <w:rPr>
          <w:rFonts w:eastAsiaTheme="minorHAnsi"/>
          <w:i/>
          <w:iCs/>
          <w:sz w:val="24"/>
          <w:szCs w:val="24"/>
        </w:rPr>
        <w:t>[</w:t>
      </w:r>
      <w:proofErr w:type="spellStart"/>
      <w:r w:rsidRPr="005F6310">
        <w:rPr>
          <w:rFonts w:eastAsiaTheme="minorHAnsi"/>
          <w:i/>
          <w:iCs/>
          <w:sz w:val="24"/>
          <w:szCs w:val="24"/>
        </w:rPr>
        <w:t>Заповнюється</w:t>
      </w:r>
      <w:proofErr w:type="spellEnd"/>
      <w:r w:rsidRPr="005F6310">
        <w:rPr>
          <w:rFonts w:eastAsiaTheme="minorHAnsi"/>
          <w:i/>
          <w:iCs/>
          <w:sz w:val="24"/>
          <w:szCs w:val="24"/>
        </w:rPr>
        <w:t xml:space="preserve"> для кожного основного структурного </w:t>
      </w:r>
      <w:proofErr w:type="spellStart"/>
      <w:r w:rsidRPr="005F6310">
        <w:rPr>
          <w:rFonts w:eastAsiaTheme="minorHAnsi"/>
          <w:i/>
          <w:iCs/>
          <w:sz w:val="24"/>
          <w:szCs w:val="24"/>
        </w:rPr>
        <w:t>наукового</w:t>
      </w:r>
      <w:proofErr w:type="spellEnd"/>
      <w:r w:rsidRPr="005F6310">
        <w:rPr>
          <w:rFonts w:eastAsiaTheme="minorHAnsi"/>
          <w:i/>
          <w:iCs/>
          <w:sz w:val="24"/>
          <w:szCs w:val="24"/>
        </w:rPr>
        <w:t xml:space="preserve"> </w:t>
      </w:r>
      <w:proofErr w:type="spellStart"/>
      <w:r w:rsidRPr="005F6310">
        <w:rPr>
          <w:rFonts w:eastAsiaTheme="minorHAnsi"/>
          <w:i/>
          <w:iCs/>
          <w:sz w:val="24"/>
          <w:szCs w:val="24"/>
        </w:rPr>
        <w:t>підрозділу</w:t>
      </w:r>
      <w:proofErr w:type="spellEnd"/>
      <w:r w:rsidRPr="005F6310">
        <w:rPr>
          <w:rFonts w:eastAsiaTheme="minorHAnsi"/>
          <w:i/>
          <w:iCs/>
          <w:sz w:val="24"/>
          <w:szCs w:val="24"/>
        </w:rPr>
        <w:t xml:space="preserve"> Установи (див. </w:t>
      </w:r>
      <w:proofErr w:type="spellStart"/>
      <w:r w:rsidRPr="005F6310">
        <w:rPr>
          <w:rFonts w:eastAsiaTheme="minorHAnsi"/>
          <w:i/>
          <w:iCs/>
          <w:sz w:val="24"/>
          <w:szCs w:val="24"/>
        </w:rPr>
        <w:t>Основні</w:t>
      </w:r>
      <w:proofErr w:type="spellEnd"/>
      <w:r w:rsidRPr="005F6310">
        <w:rPr>
          <w:rFonts w:eastAsiaTheme="minorHAnsi"/>
          <w:i/>
          <w:iCs/>
          <w:sz w:val="24"/>
          <w:szCs w:val="24"/>
        </w:rPr>
        <w:t xml:space="preserve"> </w:t>
      </w:r>
      <w:proofErr w:type="spellStart"/>
      <w:r w:rsidRPr="005F6310">
        <w:rPr>
          <w:rFonts w:eastAsiaTheme="minorHAnsi"/>
          <w:i/>
          <w:iCs/>
          <w:sz w:val="24"/>
          <w:szCs w:val="24"/>
        </w:rPr>
        <w:t>принципи</w:t>
      </w:r>
      <w:proofErr w:type="spellEnd"/>
      <w:r w:rsidRPr="005F6310">
        <w:rPr>
          <w:rFonts w:eastAsiaTheme="minorHAnsi"/>
          <w:i/>
          <w:iCs/>
          <w:sz w:val="24"/>
          <w:szCs w:val="24"/>
        </w:rPr>
        <w:t xml:space="preserve"> </w:t>
      </w:r>
      <w:proofErr w:type="spellStart"/>
      <w:r w:rsidRPr="005F6310">
        <w:rPr>
          <w:rFonts w:eastAsiaTheme="minorHAnsi"/>
          <w:i/>
          <w:iCs/>
          <w:sz w:val="24"/>
          <w:szCs w:val="24"/>
        </w:rPr>
        <w:t>організації</w:t>
      </w:r>
      <w:proofErr w:type="spellEnd"/>
      <w:r w:rsidRPr="005F6310">
        <w:rPr>
          <w:rFonts w:eastAsiaTheme="minorHAnsi"/>
          <w:i/>
          <w:iCs/>
          <w:sz w:val="24"/>
          <w:szCs w:val="24"/>
        </w:rPr>
        <w:t xml:space="preserve"> та </w:t>
      </w:r>
      <w:proofErr w:type="spellStart"/>
      <w:r w:rsidRPr="005F6310">
        <w:rPr>
          <w:rFonts w:eastAsiaTheme="minorHAnsi"/>
          <w:i/>
          <w:iCs/>
          <w:sz w:val="24"/>
          <w:szCs w:val="24"/>
        </w:rPr>
        <w:t>діяльності</w:t>
      </w:r>
      <w:proofErr w:type="spellEnd"/>
      <w:r w:rsidRPr="005F6310">
        <w:rPr>
          <w:rFonts w:eastAsiaTheme="minorHAnsi"/>
          <w:i/>
          <w:iCs/>
          <w:sz w:val="24"/>
          <w:szCs w:val="24"/>
        </w:rPr>
        <w:t xml:space="preserve"> </w:t>
      </w:r>
      <w:proofErr w:type="spellStart"/>
      <w:r w:rsidRPr="005F6310">
        <w:rPr>
          <w:rFonts w:eastAsiaTheme="minorHAnsi"/>
          <w:i/>
          <w:iCs/>
          <w:sz w:val="24"/>
          <w:szCs w:val="24"/>
        </w:rPr>
        <w:t>наукової</w:t>
      </w:r>
      <w:proofErr w:type="spellEnd"/>
      <w:r w:rsidRPr="005F6310">
        <w:rPr>
          <w:rFonts w:eastAsiaTheme="minorHAnsi"/>
          <w:i/>
          <w:iCs/>
          <w:sz w:val="24"/>
          <w:szCs w:val="24"/>
        </w:rPr>
        <w:t xml:space="preserve"> установи НАН </w:t>
      </w:r>
      <w:proofErr w:type="spellStart"/>
      <w:r w:rsidRPr="005F6310">
        <w:rPr>
          <w:rFonts w:eastAsiaTheme="minorHAnsi"/>
          <w:i/>
          <w:iCs/>
          <w:sz w:val="24"/>
          <w:szCs w:val="24"/>
        </w:rPr>
        <w:t>України</w:t>
      </w:r>
      <w:proofErr w:type="spellEnd"/>
      <w:r w:rsidRPr="005F6310">
        <w:rPr>
          <w:rFonts w:eastAsiaTheme="minorHAnsi"/>
          <w:i/>
          <w:iCs/>
          <w:sz w:val="24"/>
          <w:szCs w:val="24"/>
        </w:rPr>
        <w:t xml:space="preserve">, </w:t>
      </w:r>
      <w:r w:rsidRPr="005F6310">
        <w:rPr>
          <w:rFonts w:eastAsiaTheme="minorHAnsi"/>
          <w:i/>
          <w:iCs/>
          <w:color w:val="0000FF"/>
          <w:sz w:val="24"/>
          <w:szCs w:val="24"/>
        </w:rPr>
        <w:t>http://nas.gov.ua/legaltexts/DocPublic/P-160914-180-1.pdf</w:t>
      </w:r>
      <w:r w:rsidRPr="005F6310">
        <w:rPr>
          <w:rFonts w:eastAsiaTheme="minorHAnsi"/>
          <w:i/>
          <w:iCs/>
          <w:sz w:val="24"/>
          <w:szCs w:val="24"/>
        </w:rPr>
        <w:t xml:space="preserve">, </w:t>
      </w:r>
      <w:proofErr w:type="spellStart"/>
      <w:r w:rsidRPr="005F6310">
        <w:rPr>
          <w:rFonts w:eastAsiaTheme="minorHAnsi"/>
          <w:i/>
          <w:iCs/>
          <w:sz w:val="24"/>
          <w:szCs w:val="24"/>
        </w:rPr>
        <w:t>затверджені</w:t>
      </w:r>
      <w:proofErr w:type="spellEnd"/>
      <w:r w:rsidRPr="005F6310">
        <w:rPr>
          <w:rFonts w:eastAsiaTheme="minorHAnsi"/>
          <w:i/>
          <w:iCs/>
          <w:sz w:val="24"/>
          <w:szCs w:val="24"/>
        </w:rPr>
        <w:t xml:space="preserve"> </w:t>
      </w:r>
      <w:proofErr w:type="spellStart"/>
      <w:r w:rsidRPr="005F6310">
        <w:rPr>
          <w:rFonts w:eastAsiaTheme="minorHAnsi"/>
          <w:i/>
          <w:iCs/>
          <w:sz w:val="24"/>
          <w:szCs w:val="24"/>
        </w:rPr>
        <w:t>постановою</w:t>
      </w:r>
      <w:proofErr w:type="spellEnd"/>
      <w:r w:rsidRPr="005F6310">
        <w:rPr>
          <w:rFonts w:eastAsiaTheme="minorHAnsi"/>
          <w:i/>
          <w:iCs/>
          <w:sz w:val="24"/>
          <w:szCs w:val="24"/>
        </w:rPr>
        <w:t xml:space="preserve"> </w:t>
      </w:r>
      <w:proofErr w:type="spellStart"/>
      <w:r w:rsidRPr="005F6310">
        <w:rPr>
          <w:rFonts w:eastAsiaTheme="minorHAnsi"/>
          <w:i/>
          <w:iCs/>
          <w:sz w:val="24"/>
          <w:szCs w:val="24"/>
        </w:rPr>
        <w:t>Президії</w:t>
      </w:r>
      <w:proofErr w:type="spellEnd"/>
      <w:r w:rsidRPr="005F6310">
        <w:rPr>
          <w:rFonts w:eastAsiaTheme="minorHAnsi"/>
          <w:i/>
          <w:iCs/>
          <w:sz w:val="24"/>
          <w:szCs w:val="24"/>
        </w:rPr>
        <w:t xml:space="preserve"> НАН </w:t>
      </w:r>
      <w:proofErr w:type="spellStart"/>
      <w:r w:rsidRPr="005F6310">
        <w:rPr>
          <w:rFonts w:eastAsiaTheme="minorHAnsi"/>
          <w:i/>
          <w:iCs/>
          <w:sz w:val="24"/>
          <w:szCs w:val="24"/>
        </w:rPr>
        <w:t>України</w:t>
      </w:r>
      <w:proofErr w:type="spellEnd"/>
      <w:r w:rsidRPr="005F6310">
        <w:rPr>
          <w:rFonts w:eastAsiaTheme="minorHAnsi"/>
          <w:i/>
          <w:iCs/>
          <w:sz w:val="24"/>
          <w:szCs w:val="24"/>
        </w:rPr>
        <w:t xml:space="preserve"> </w:t>
      </w:r>
      <w:proofErr w:type="spellStart"/>
      <w:r w:rsidRPr="005F6310">
        <w:rPr>
          <w:rFonts w:eastAsiaTheme="minorHAnsi"/>
          <w:i/>
          <w:iCs/>
          <w:sz w:val="24"/>
          <w:szCs w:val="24"/>
        </w:rPr>
        <w:t>від</w:t>
      </w:r>
      <w:proofErr w:type="spellEnd"/>
      <w:r w:rsidRPr="005F6310">
        <w:rPr>
          <w:rFonts w:eastAsiaTheme="minorHAnsi"/>
          <w:i/>
          <w:iCs/>
          <w:sz w:val="24"/>
          <w:szCs w:val="24"/>
        </w:rPr>
        <w:t xml:space="preserve"> 14.09.2016 № 180)]</w:t>
      </w:r>
    </w:p>
    <w:p w:rsidR="00A44F08" w:rsidRPr="005F6310" w:rsidRDefault="00D863E7" w:rsidP="005F6310">
      <w:pPr>
        <w:pStyle w:val="a8"/>
        <w:numPr>
          <w:ilvl w:val="0"/>
          <w:numId w:val="3"/>
        </w:numPr>
        <w:tabs>
          <w:tab w:val="clear" w:pos="708"/>
        </w:tabs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</w:rPr>
      </w:pPr>
      <w:r w:rsidRPr="005F6310">
        <w:rPr>
          <w:rFonts w:eastAsiaTheme="minorHAnsi"/>
          <w:b/>
          <w:bCs/>
          <w:sz w:val="24"/>
          <w:szCs w:val="24"/>
        </w:rPr>
        <w:t xml:space="preserve">II.N. </w:t>
      </w:r>
      <w:proofErr w:type="spellStart"/>
      <w:r w:rsidRPr="005F6310">
        <w:rPr>
          <w:rFonts w:eastAsiaTheme="minorHAnsi"/>
          <w:b/>
          <w:bCs/>
          <w:sz w:val="24"/>
          <w:szCs w:val="24"/>
        </w:rPr>
        <w:t>Підрозділ</w:t>
      </w:r>
      <w:proofErr w:type="spellEnd"/>
      <w:r w:rsidRPr="005F6310">
        <w:rPr>
          <w:rFonts w:eastAsiaTheme="minorHAnsi"/>
          <w:b/>
          <w:bCs/>
          <w:sz w:val="24"/>
          <w:szCs w:val="24"/>
        </w:rPr>
        <w:t xml:space="preserve"> (</w:t>
      </w:r>
      <w:proofErr w:type="spellStart"/>
      <w:proofErr w:type="gramStart"/>
      <w:r w:rsidRPr="005F6310">
        <w:rPr>
          <w:rFonts w:eastAsiaTheme="minorHAnsi"/>
          <w:b/>
          <w:bCs/>
          <w:sz w:val="24"/>
          <w:szCs w:val="24"/>
        </w:rPr>
        <w:t>назва</w:t>
      </w:r>
      <w:proofErr w:type="spellEnd"/>
      <w:r w:rsidRPr="005F6310">
        <w:rPr>
          <w:rFonts w:eastAsiaTheme="minorHAnsi"/>
          <w:b/>
          <w:bCs/>
          <w:sz w:val="24"/>
          <w:szCs w:val="24"/>
        </w:rPr>
        <w:t xml:space="preserve">) </w:t>
      </w:r>
      <w:r w:rsidR="00A44F08" w:rsidRPr="005F6310">
        <w:rPr>
          <w:rFonts w:eastAsiaTheme="minorHAnsi"/>
          <w:i/>
          <w:iCs/>
          <w:sz w:val="24"/>
          <w:szCs w:val="24"/>
        </w:rPr>
        <w:t xml:space="preserve"> [</w:t>
      </w:r>
      <w:proofErr w:type="spellStart"/>
      <w:proofErr w:type="gramEnd"/>
      <w:r w:rsidR="00A44F08" w:rsidRPr="005F6310">
        <w:rPr>
          <w:rFonts w:eastAsiaTheme="minorHAnsi"/>
          <w:i/>
          <w:iCs/>
          <w:sz w:val="24"/>
          <w:szCs w:val="24"/>
        </w:rPr>
        <w:t>замість</w:t>
      </w:r>
      <w:proofErr w:type="spellEnd"/>
      <w:r w:rsidR="00A44F08" w:rsidRPr="005F6310">
        <w:rPr>
          <w:rFonts w:eastAsiaTheme="minorHAnsi"/>
          <w:i/>
          <w:iCs/>
          <w:sz w:val="24"/>
          <w:szCs w:val="24"/>
        </w:rPr>
        <w:t xml:space="preserve"> N </w:t>
      </w:r>
      <w:proofErr w:type="spellStart"/>
      <w:r w:rsidR="00A44F08" w:rsidRPr="005F6310">
        <w:rPr>
          <w:rFonts w:eastAsiaTheme="minorHAnsi"/>
          <w:i/>
          <w:iCs/>
          <w:sz w:val="24"/>
          <w:szCs w:val="24"/>
        </w:rPr>
        <w:t>впишіть</w:t>
      </w:r>
      <w:proofErr w:type="spellEnd"/>
      <w:r w:rsidR="00A44F08" w:rsidRPr="005F6310">
        <w:rPr>
          <w:rFonts w:eastAsiaTheme="minorHAnsi"/>
          <w:i/>
          <w:iCs/>
          <w:sz w:val="24"/>
          <w:szCs w:val="24"/>
        </w:rPr>
        <w:t xml:space="preserve"> номер </w:t>
      </w:r>
      <w:proofErr w:type="spellStart"/>
      <w:r w:rsidR="00A44F08" w:rsidRPr="005F6310">
        <w:rPr>
          <w:rFonts w:eastAsiaTheme="minorHAnsi"/>
          <w:i/>
          <w:iCs/>
          <w:sz w:val="24"/>
          <w:szCs w:val="24"/>
        </w:rPr>
        <w:t>підрозділу</w:t>
      </w:r>
      <w:proofErr w:type="spellEnd"/>
      <w:r w:rsidR="00A44F08" w:rsidRPr="005F6310">
        <w:rPr>
          <w:rFonts w:eastAsiaTheme="minorHAnsi"/>
          <w:i/>
          <w:iCs/>
          <w:sz w:val="24"/>
          <w:szCs w:val="24"/>
        </w:rPr>
        <w:t>.]</w:t>
      </w:r>
    </w:p>
    <w:p w:rsidR="0035105A" w:rsidRPr="005F6310" w:rsidRDefault="004F2C14" w:rsidP="005F6310">
      <w:pPr>
        <w:pStyle w:val="13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310">
        <w:rPr>
          <w:rFonts w:ascii="Times New Roman" w:hAnsi="Times New Roman" w:cs="Times New Roman"/>
          <w:b/>
          <w:color w:val="00000A"/>
          <w:sz w:val="24"/>
          <w:szCs w:val="24"/>
        </w:rPr>
        <w:t>II.</w:t>
      </w:r>
      <w:r w:rsidR="00895F26" w:rsidRPr="005F6310">
        <w:rPr>
          <w:rFonts w:ascii="Times New Roman" w:hAnsi="Times New Roman" w:cs="Times New Roman"/>
          <w:b/>
          <w:color w:val="00000A"/>
          <w:sz w:val="24"/>
          <w:szCs w:val="24"/>
          <w:lang w:val="en-US"/>
        </w:rPr>
        <w:t>N</w:t>
      </w:r>
      <w:r w:rsidR="0035105A" w:rsidRPr="005F6310">
        <w:rPr>
          <w:rFonts w:ascii="Times New Roman" w:hAnsi="Times New Roman" w:cs="Times New Roman"/>
          <w:b/>
          <w:color w:val="00000A"/>
          <w:sz w:val="24"/>
          <w:szCs w:val="24"/>
        </w:rPr>
        <w:t>.1. Опис дослідницької стратегії і профілю Підрозділу</w:t>
      </w:r>
    </w:p>
    <w:p w:rsidR="0035105A" w:rsidRPr="005F6310" w:rsidRDefault="0035105A" w:rsidP="005F6310">
      <w:pPr>
        <w:pStyle w:val="13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310">
        <w:rPr>
          <w:rFonts w:ascii="Times New Roman" w:hAnsi="Times New Roman" w:cs="Times New Roman"/>
          <w:i/>
          <w:color w:val="00000A"/>
          <w:sz w:val="24"/>
          <w:szCs w:val="24"/>
        </w:rPr>
        <w:t>[</w:t>
      </w:r>
      <w:r w:rsidRPr="005F6310">
        <w:rPr>
          <w:rFonts w:ascii="Times New Roman" w:hAnsi="Times New Roman" w:cs="Times New Roman"/>
          <w:i/>
          <w:color w:val="00000A"/>
          <w:sz w:val="24"/>
          <w:szCs w:val="24"/>
          <w:u w:val="single"/>
        </w:rPr>
        <w:t>Організаційна структура</w:t>
      </w:r>
      <w:r w:rsidRPr="005F6310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. Основні </w:t>
      </w:r>
      <w:r w:rsidRPr="005F6310">
        <w:rPr>
          <w:rFonts w:ascii="Times New Roman" w:hAnsi="Times New Roman" w:cs="Times New Roman"/>
          <w:i/>
          <w:color w:val="00000A"/>
          <w:sz w:val="24"/>
          <w:szCs w:val="24"/>
          <w:u w:val="single"/>
        </w:rPr>
        <w:t>напрями</w:t>
      </w:r>
      <w:r w:rsidRPr="005F6310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діяльності, галузі дослідження. </w:t>
      </w:r>
      <w:r w:rsidRPr="005F6310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Дослідницькі </w:t>
      </w:r>
      <w:r w:rsidRPr="005F6310">
        <w:rPr>
          <w:rFonts w:ascii="Times New Roman" w:hAnsi="Times New Roman" w:cs="Times New Roman"/>
          <w:i/>
          <w:iCs/>
          <w:color w:val="00000A"/>
          <w:sz w:val="24"/>
          <w:szCs w:val="24"/>
          <w:u w:val="single"/>
        </w:rPr>
        <w:t>програми</w:t>
      </w:r>
      <w:r w:rsidRPr="005F6310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, інші відповідні програми тощо. </w:t>
      </w:r>
      <w:r w:rsidRPr="005F6310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Зазначити </w:t>
      </w:r>
      <w:r w:rsidRPr="005F6310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про внесення будь-яких </w:t>
      </w:r>
      <w:r w:rsidRPr="005F6310">
        <w:rPr>
          <w:rFonts w:ascii="Times New Roman" w:hAnsi="Times New Roman" w:cs="Times New Roman"/>
          <w:i/>
          <w:iCs/>
          <w:color w:val="00000A"/>
          <w:sz w:val="24"/>
          <w:szCs w:val="24"/>
          <w:u w:val="single"/>
        </w:rPr>
        <w:t>змін</w:t>
      </w:r>
      <w:r w:rsidRPr="005F6310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до основних напрямів діяльності підрозділу від часу останнього оцінювання (за 5 років)</w:t>
      </w:r>
      <w:r w:rsidRPr="005F6310">
        <w:rPr>
          <w:rFonts w:ascii="Times New Roman" w:hAnsi="Times New Roman" w:cs="Times New Roman"/>
          <w:i/>
          <w:color w:val="00000A"/>
          <w:sz w:val="24"/>
          <w:szCs w:val="24"/>
        </w:rPr>
        <w:t>.]</w:t>
      </w:r>
    </w:p>
    <w:p w:rsidR="0035105A" w:rsidRPr="005F6310" w:rsidRDefault="0035105A" w:rsidP="005F6310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310">
        <w:rPr>
          <w:rFonts w:ascii="Times New Roman" w:hAnsi="Times New Roman" w:cs="Times New Roman"/>
          <w:color w:val="00000A"/>
          <w:sz w:val="24"/>
          <w:szCs w:val="24"/>
        </w:rPr>
        <w:tab/>
      </w:r>
    </w:p>
    <w:p w:rsidR="0035105A" w:rsidRPr="005F6310" w:rsidRDefault="000566C9" w:rsidP="005F6310">
      <w:pPr>
        <w:pStyle w:val="13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310">
        <w:rPr>
          <w:rFonts w:ascii="Times New Roman" w:hAnsi="Times New Roman" w:cs="Times New Roman"/>
          <w:b/>
          <w:color w:val="00000A"/>
          <w:sz w:val="24"/>
          <w:szCs w:val="24"/>
        </w:rPr>
        <w:t>II.</w:t>
      </w:r>
      <w:r w:rsidR="00895F26" w:rsidRPr="005F6310">
        <w:rPr>
          <w:rFonts w:ascii="Times New Roman" w:hAnsi="Times New Roman" w:cs="Times New Roman"/>
          <w:b/>
          <w:color w:val="00000A"/>
          <w:sz w:val="24"/>
          <w:szCs w:val="24"/>
          <w:lang w:val="en-US"/>
        </w:rPr>
        <w:t>N</w:t>
      </w:r>
      <w:r w:rsidR="0035105A" w:rsidRPr="005F6310">
        <w:rPr>
          <w:rFonts w:ascii="Times New Roman" w:hAnsi="Times New Roman" w:cs="Times New Roman"/>
          <w:b/>
          <w:color w:val="00000A"/>
          <w:sz w:val="24"/>
          <w:szCs w:val="24"/>
        </w:rPr>
        <w:t>.2. Відомості щодо персонального складу підрозділу</w:t>
      </w:r>
    </w:p>
    <w:p w:rsidR="0035105A" w:rsidRPr="005F6310" w:rsidRDefault="000566C9" w:rsidP="005F6310">
      <w:pPr>
        <w:pStyle w:val="13"/>
        <w:spacing w:before="60" w:after="60" w:line="36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5F6310">
        <w:rPr>
          <w:rFonts w:ascii="Times New Roman" w:hAnsi="Times New Roman" w:cs="Times New Roman"/>
          <w:b/>
          <w:color w:val="00000A"/>
          <w:sz w:val="24"/>
          <w:szCs w:val="24"/>
        </w:rPr>
        <w:t>IІ.</w:t>
      </w:r>
      <w:r w:rsidR="00895F26" w:rsidRPr="005F6310">
        <w:rPr>
          <w:rFonts w:ascii="Times New Roman" w:hAnsi="Times New Roman" w:cs="Times New Roman"/>
          <w:b/>
          <w:color w:val="00000A"/>
          <w:sz w:val="24"/>
          <w:szCs w:val="24"/>
          <w:lang w:val="en-US"/>
        </w:rPr>
        <w:t>N</w:t>
      </w:r>
      <w:r w:rsidR="00895F26" w:rsidRPr="005F6310">
        <w:rPr>
          <w:rFonts w:ascii="Times New Roman" w:hAnsi="Times New Roman" w:cs="Times New Roman"/>
          <w:b/>
          <w:color w:val="00000A"/>
          <w:sz w:val="24"/>
          <w:szCs w:val="24"/>
        </w:rPr>
        <w:t>.2.1. Основні відомості про п</w:t>
      </w:r>
      <w:r w:rsidR="0035105A" w:rsidRPr="005F6310">
        <w:rPr>
          <w:rFonts w:ascii="Times New Roman" w:hAnsi="Times New Roman" w:cs="Times New Roman"/>
          <w:b/>
          <w:color w:val="00000A"/>
          <w:sz w:val="24"/>
          <w:szCs w:val="24"/>
        </w:rPr>
        <w:t>ідрозділ</w:t>
      </w:r>
    </w:p>
    <w:p w:rsidR="00895F26" w:rsidRPr="005F6310" w:rsidRDefault="00895F26" w:rsidP="005F6310">
      <w:pPr>
        <w:pStyle w:val="13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31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IІ.N.2.1.1. Загальна кількість співробітників підрозділу  </w:t>
      </w:r>
    </w:p>
    <w:tbl>
      <w:tblPr>
        <w:tblW w:w="1021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99"/>
        <w:gridCol w:w="1518"/>
      </w:tblGrid>
      <w:tr w:rsidR="0035105A" w:rsidRPr="005F6310" w:rsidTr="004E4228">
        <w:trPr>
          <w:jc w:val="center"/>
        </w:trPr>
        <w:tc>
          <w:tcPr>
            <w:tcW w:w="8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Співробітники та аспіранти/докторанти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Кількість</w:t>
            </w:r>
          </w:p>
        </w:tc>
      </w:tr>
      <w:tr w:rsidR="0035105A" w:rsidRPr="005F6310" w:rsidTr="004E4228">
        <w:trPr>
          <w:jc w:val="center"/>
        </w:trPr>
        <w:tc>
          <w:tcPr>
            <w:tcW w:w="8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Завідувач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5A" w:rsidRPr="005F6310" w:rsidTr="004E4228">
        <w:trPr>
          <w:jc w:val="center"/>
        </w:trPr>
        <w:tc>
          <w:tcPr>
            <w:tcW w:w="8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Заступник(и) завідувача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5A" w:rsidRPr="005F6310" w:rsidTr="004E4228">
        <w:trPr>
          <w:jc w:val="center"/>
        </w:trPr>
        <w:tc>
          <w:tcPr>
            <w:tcW w:w="8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Головні н.с.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5A" w:rsidRPr="005F6310" w:rsidTr="004E4228">
        <w:trPr>
          <w:jc w:val="center"/>
        </w:trPr>
        <w:tc>
          <w:tcPr>
            <w:tcW w:w="8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Провідні н.с.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5A" w:rsidRPr="005F6310" w:rsidTr="004E4228">
        <w:trPr>
          <w:jc w:val="center"/>
        </w:trPr>
        <w:tc>
          <w:tcPr>
            <w:tcW w:w="8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Старші н.с.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5A" w:rsidRPr="005F6310" w:rsidTr="004E4228">
        <w:trPr>
          <w:jc w:val="center"/>
        </w:trPr>
        <w:tc>
          <w:tcPr>
            <w:tcW w:w="8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Н.с.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5A" w:rsidRPr="005F6310" w:rsidTr="004E4228">
        <w:trPr>
          <w:jc w:val="center"/>
        </w:trPr>
        <w:tc>
          <w:tcPr>
            <w:tcW w:w="8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Молодші н.с.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26" w:rsidRPr="005F6310" w:rsidTr="004E4228">
        <w:trPr>
          <w:jc w:val="center"/>
        </w:trPr>
        <w:tc>
          <w:tcPr>
            <w:tcW w:w="8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95F26" w:rsidRPr="00EB0069" w:rsidRDefault="00895F26" w:rsidP="00EB0069">
            <w:pPr>
              <w:pStyle w:val="13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Головні конструктори / інженери / технологи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95F26" w:rsidRPr="00EB0069" w:rsidRDefault="00895F26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95F26" w:rsidRPr="005F6310" w:rsidTr="004E4228">
        <w:trPr>
          <w:jc w:val="center"/>
        </w:trPr>
        <w:tc>
          <w:tcPr>
            <w:tcW w:w="8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95F26" w:rsidRPr="00EB0069" w:rsidRDefault="00895F26" w:rsidP="00EB0069">
            <w:pPr>
              <w:pStyle w:val="13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Провідні конструктори / інженери / технологи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95F26" w:rsidRPr="00EB0069" w:rsidRDefault="00895F26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5105A" w:rsidRPr="005F6310" w:rsidTr="004E4228">
        <w:trPr>
          <w:jc w:val="center"/>
        </w:trPr>
        <w:tc>
          <w:tcPr>
            <w:tcW w:w="8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Всього наукових працівників</w:t>
            </w:r>
            <w:r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vertAlign w:val="superscript"/>
              </w:rPr>
              <w:t xml:space="preserve"> </w:t>
            </w:r>
            <w:r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(за винятком докторантів та аспірантів)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5105A" w:rsidRPr="005F6310" w:rsidTr="004E4228">
        <w:trPr>
          <w:jc w:val="center"/>
        </w:trPr>
        <w:tc>
          <w:tcPr>
            <w:tcW w:w="8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895F26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Сумісники, всього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5A" w:rsidRPr="005F6310" w:rsidTr="004E4228">
        <w:trPr>
          <w:jc w:val="center"/>
        </w:trPr>
        <w:tc>
          <w:tcPr>
            <w:tcW w:w="8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895F26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 % до загальної кількості співробітників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5A" w:rsidRPr="005F6310" w:rsidTr="004E4228">
        <w:trPr>
          <w:jc w:val="center"/>
        </w:trPr>
        <w:tc>
          <w:tcPr>
            <w:tcW w:w="8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895F26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Докторанти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5A" w:rsidRPr="005F6310" w:rsidTr="004E4228">
        <w:trPr>
          <w:jc w:val="center"/>
        </w:trPr>
        <w:tc>
          <w:tcPr>
            <w:tcW w:w="8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895F26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Аспіранти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26" w:rsidRPr="005F6310" w:rsidTr="004E4228">
        <w:trPr>
          <w:jc w:val="center"/>
        </w:trPr>
        <w:tc>
          <w:tcPr>
            <w:tcW w:w="8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95F26" w:rsidRPr="00EB0069" w:rsidRDefault="00895F26" w:rsidP="00EB0069">
            <w:pPr>
              <w:pStyle w:val="13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Техніки / допоміжний персонал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95F26" w:rsidRPr="00EB0069" w:rsidRDefault="00895F26" w:rsidP="00EB0069">
            <w:pPr>
              <w:pStyle w:val="13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</w:pPr>
          </w:p>
        </w:tc>
      </w:tr>
      <w:tr w:rsidR="00895F26" w:rsidRPr="005F6310" w:rsidTr="004E4228">
        <w:trPr>
          <w:jc w:val="center"/>
        </w:trPr>
        <w:tc>
          <w:tcPr>
            <w:tcW w:w="8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95F26" w:rsidRPr="00EB0069" w:rsidRDefault="00895F26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 громадських засадах (в </w:t>
            </w:r>
            <w:proofErr w:type="spellStart"/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т.ч</w:t>
            </w:r>
            <w:proofErr w:type="spellEnd"/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 працівники, що перебувають у довгостроковому стажуванні</w:t>
            </w:r>
          </w:p>
          <w:p w:rsidR="00895F26" w:rsidRPr="00EB0069" w:rsidRDefault="00895F26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 кордоном тощо)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95F26" w:rsidRPr="00EB0069" w:rsidRDefault="00895F26" w:rsidP="00EB0069">
            <w:pPr>
              <w:pStyle w:val="13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</w:pPr>
          </w:p>
        </w:tc>
      </w:tr>
    </w:tbl>
    <w:p w:rsidR="004E4228" w:rsidRPr="005F6310" w:rsidRDefault="004E4228" w:rsidP="005F6310">
      <w:pPr>
        <w:tabs>
          <w:tab w:val="clear" w:pos="708"/>
        </w:tabs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F631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IІ.N.2.1.2. Кількість наукових працівників підрозділу за статтю, науковим</w:t>
      </w:r>
    </w:p>
    <w:p w:rsidR="004E4228" w:rsidRPr="005F6310" w:rsidRDefault="004E4228" w:rsidP="005F6310">
      <w:pPr>
        <w:pStyle w:val="13"/>
        <w:spacing w:before="60" w:after="6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F631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ступенем та їх середній вік</w:t>
      </w:r>
    </w:p>
    <w:p w:rsidR="00D863E7" w:rsidRPr="005F6310" w:rsidRDefault="00D863E7" w:rsidP="005F6310">
      <w:pPr>
        <w:pStyle w:val="13"/>
        <w:spacing w:before="60" w:after="6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49"/>
        <w:gridCol w:w="1283"/>
        <w:gridCol w:w="1317"/>
        <w:gridCol w:w="954"/>
        <w:gridCol w:w="1302"/>
        <w:gridCol w:w="1438"/>
        <w:gridCol w:w="997"/>
        <w:gridCol w:w="988"/>
        <w:gridCol w:w="1093"/>
      </w:tblGrid>
      <w:tr w:rsidR="004E4228" w:rsidRPr="00925741" w:rsidTr="004E4228">
        <w:tc>
          <w:tcPr>
            <w:tcW w:w="3725" w:type="dxa"/>
            <w:gridSpan w:val="3"/>
          </w:tcPr>
          <w:p w:rsidR="004E4228" w:rsidRPr="00925741" w:rsidRDefault="004E4228" w:rsidP="005F6310">
            <w:pPr>
              <w:pStyle w:val="13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9257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Кількість наукових працівників</w:t>
            </w:r>
          </w:p>
        </w:tc>
        <w:tc>
          <w:tcPr>
            <w:tcW w:w="6696" w:type="dxa"/>
            <w:gridSpan w:val="6"/>
          </w:tcPr>
          <w:p w:rsidR="004E4228" w:rsidRPr="00925741" w:rsidRDefault="004E4228" w:rsidP="005F6310">
            <w:pPr>
              <w:pStyle w:val="13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9257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 них мають науковий ступінь</w:t>
            </w:r>
          </w:p>
        </w:tc>
      </w:tr>
      <w:tr w:rsidR="004E4228" w:rsidRPr="00925741" w:rsidTr="00D863E7">
        <w:trPr>
          <w:trHeight w:val="461"/>
        </w:trPr>
        <w:tc>
          <w:tcPr>
            <w:tcW w:w="1058" w:type="dxa"/>
            <w:vMerge w:val="restart"/>
          </w:tcPr>
          <w:p w:rsidR="004E4228" w:rsidRPr="00925741" w:rsidRDefault="004E4228" w:rsidP="005F6310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E4228" w:rsidRPr="00925741" w:rsidRDefault="004E4228" w:rsidP="005F6310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E4228" w:rsidRPr="00925741" w:rsidRDefault="004E4228" w:rsidP="005F6310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E4228" w:rsidRPr="00925741" w:rsidRDefault="004E4228" w:rsidP="005F6310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257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Всього/</w:t>
            </w:r>
          </w:p>
          <w:p w:rsidR="004E4228" w:rsidRPr="00925741" w:rsidRDefault="004E4228" w:rsidP="005F6310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257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середній</w:t>
            </w:r>
          </w:p>
          <w:p w:rsidR="004E4228" w:rsidRPr="00925741" w:rsidRDefault="004E4228" w:rsidP="005F6310">
            <w:pPr>
              <w:pStyle w:val="13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9257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вік</w:t>
            </w:r>
          </w:p>
        </w:tc>
        <w:tc>
          <w:tcPr>
            <w:tcW w:w="2667" w:type="dxa"/>
            <w:gridSpan w:val="2"/>
          </w:tcPr>
          <w:p w:rsidR="004E4228" w:rsidRPr="00925741" w:rsidRDefault="004E4228" w:rsidP="005F6310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25741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у тому числі</w:t>
            </w:r>
          </w:p>
          <w:p w:rsidR="004E4228" w:rsidRPr="00925741" w:rsidRDefault="004E4228" w:rsidP="005F6310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257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жінок</w:t>
            </w:r>
          </w:p>
        </w:tc>
        <w:tc>
          <w:tcPr>
            <w:tcW w:w="3600" w:type="dxa"/>
            <w:gridSpan w:val="3"/>
          </w:tcPr>
          <w:p w:rsidR="004E4228" w:rsidRPr="00925741" w:rsidRDefault="004E4228" w:rsidP="005F6310">
            <w:pPr>
              <w:pStyle w:val="13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9257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доктора наук</w:t>
            </w:r>
          </w:p>
        </w:tc>
        <w:tc>
          <w:tcPr>
            <w:tcW w:w="3096" w:type="dxa"/>
            <w:gridSpan w:val="3"/>
          </w:tcPr>
          <w:p w:rsidR="004E4228" w:rsidRPr="00925741" w:rsidRDefault="004E4228" w:rsidP="005F6310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257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доктора філософії</w:t>
            </w:r>
          </w:p>
          <w:p w:rsidR="004E4228" w:rsidRPr="00925741" w:rsidRDefault="004E4228" w:rsidP="005F6310">
            <w:pPr>
              <w:pStyle w:val="13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9257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(кандидата наук)</w:t>
            </w:r>
          </w:p>
        </w:tc>
      </w:tr>
      <w:tr w:rsidR="004E4228" w:rsidRPr="00925741" w:rsidTr="005658AC">
        <w:tc>
          <w:tcPr>
            <w:tcW w:w="1058" w:type="dxa"/>
            <w:vMerge/>
          </w:tcPr>
          <w:p w:rsidR="004E4228" w:rsidRPr="00925741" w:rsidRDefault="004E4228" w:rsidP="005F6310">
            <w:pPr>
              <w:pStyle w:val="13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</w:tcPr>
          <w:p w:rsidR="005658AC" w:rsidRPr="00925741" w:rsidRDefault="005658AC" w:rsidP="005F6310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E4228" w:rsidRPr="00925741" w:rsidRDefault="004E4228" w:rsidP="005F6310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257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осіб/</w:t>
            </w:r>
          </w:p>
          <w:p w:rsidR="004E4228" w:rsidRPr="00925741" w:rsidRDefault="004E4228" w:rsidP="005F6310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257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середній</w:t>
            </w:r>
          </w:p>
          <w:p w:rsidR="004E4228" w:rsidRPr="00925741" w:rsidRDefault="004E4228" w:rsidP="005F6310">
            <w:pPr>
              <w:pStyle w:val="13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9257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вік</w:t>
            </w:r>
          </w:p>
        </w:tc>
        <w:tc>
          <w:tcPr>
            <w:tcW w:w="1349" w:type="dxa"/>
            <w:vMerge w:val="restart"/>
          </w:tcPr>
          <w:p w:rsidR="005658AC" w:rsidRPr="00925741" w:rsidRDefault="005658AC" w:rsidP="005F6310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E4228" w:rsidRPr="00925741" w:rsidRDefault="004E4228" w:rsidP="005F6310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257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 % до</w:t>
            </w:r>
          </w:p>
          <w:p w:rsidR="004E4228" w:rsidRPr="00925741" w:rsidRDefault="004E4228" w:rsidP="005F6310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257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загальної</w:t>
            </w:r>
          </w:p>
          <w:p w:rsidR="004E4228" w:rsidRPr="00925741" w:rsidRDefault="004E4228" w:rsidP="005F6310">
            <w:pPr>
              <w:pStyle w:val="13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9257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кількості</w:t>
            </w:r>
          </w:p>
        </w:tc>
        <w:tc>
          <w:tcPr>
            <w:tcW w:w="778" w:type="dxa"/>
            <w:vMerge w:val="restart"/>
          </w:tcPr>
          <w:p w:rsidR="005658AC" w:rsidRPr="00925741" w:rsidRDefault="005658AC" w:rsidP="005F6310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E4228" w:rsidRPr="00925741" w:rsidRDefault="004E4228" w:rsidP="005F6310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257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Всього/</w:t>
            </w:r>
          </w:p>
          <w:p w:rsidR="004E4228" w:rsidRPr="00925741" w:rsidRDefault="004E4228" w:rsidP="005F6310">
            <w:pPr>
              <w:pStyle w:val="13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9257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середній</w:t>
            </w:r>
            <w:r w:rsidRPr="00925741">
              <w:rPr>
                <w:rFonts w:ascii="Times New Roman" w:eastAsiaTheme="minorHAnsi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  <w:r w:rsidRPr="009257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вік</w:t>
            </w:r>
          </w:p>
        </w:tc>
        <w:tc>
          <w:tcPr>
            <w:tcW w:w="2822" w:type="dxa"/>
            <w:gridSpan w:val="2"/>
          </w:tcPr>
          <w:p w:rsidR="005658AC" w:rsidRPr="00925741" w:rsidRDefault="004E4228" w:rsidP="005F6310">
            <w:pPr>
              <w:pStyle w:val="13"/>
              <w:jc w:val="center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val="ru-RU" w:eastAsia="en-US"/>
              </w:rPr>
            </w:pPr>
            <w:r w:rsidRPr="00925741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у тому числі</w:t>
            </w:r>
            <w:r w:rsidR="005658AC" w:rsidRPr="00925741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val="ru-RU" w:eastAsia="en-US"/>
              </w:rPr>
              <w:t xml:space="preserve"> </w:t>
            </w:r>
          </w:p>
          <w:p w:rsidR="004E4228" w:rsidRPr="00925741" w:rsidRDefault="004E4228" w:rsidP="005F6310">
            <w:pPr>
              <w:pStyle w:val="13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9257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жінок</w:t>
            </w:r>
          </w:p>
        </w:tc>
        <w:tc>
          <w:tcPr>
            <w:tcW w:w="1002" w:type="dxa"/>
            <w:vMerge w:val="restart"/>
          </w:tcPr>
          <w:p w:rsidR="005658AC" w:rsidRPr="00925741" w:rsidRDefault="005658AC" w:rsidP="005F6310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E4228" w:rsidRPr="00925741" w:rsidRDefault="004E4228" w:rsidP="005F6310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257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Всього/</w:t>
            </w:r>
          </w:p>
          <w:p w:rsidR="004E4228" w:rsidRPr="00925741" w:rsidRDefault="004E4228" w:rsidP="005F6310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257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середній</w:t>
            </w:r>
          </w:p>
          <w:p w:rsidR="004E4228" w:rsidRPr="00925741" w:rsidRDefault="004E4228" w:rsidP="005F6310">
            <w:pPr>
              <w:pStyle w:val="13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9257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вік</w:t>
            </w:r>
          </w:p>
        </w:tc>
        <w:tc>
          <w:tcPr>
            <w:tcW w:w="2094" w:type="dxa"/>
            <w:gridSpan w:val="2"/>
          </w:tcPr>
          <w:p w:rsidR="005658AC" w:rsidRPr="00925741" w:rsidRDefault="005658AC" w:rsidP="005F6310">
            <w:pPr>
              <w:pStyle w:val="13"/>
              <w:jc w:val="center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  <w:r w:rsidRPr="00925741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val="ru-RU" w:eastAsia="en-US"/>
              </w:rPr>
              <w:t>у</w:t>
            </w:r>
            <w:r w:rsidR="004E4228" w:rsidRPr="00925741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val="ru-RU" w:eastAsia="en-US"/>
              </w:rPr>
              <w:t xml:space="preserve"> </w:t>
            </w:r>
            <w:r w:rsidR="004E4228" w:rsidRPr="00925741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тому числі</w:t>
            </w:r>
          </w:p>
          <w:p w:rsidR="004E4228" w:rsidRPr="00925741" w:rsidRDefault="004E4228" w:rsidP="005F6310">
            <w:pPr>
              <w:pStyle w:val="13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925741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val="ru-RU" w:eastAsia="en-US"/>
              </w:rPr>
              <w:t xml:space="preserve"> </w:t>
            </w:r>
            <w:r w:rsidRPr="009257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жінок</w:t>
            </w:r>
          </w:p>
        </w:tc>
      </w:tr>
      <w:tr w:rsidR="004E4228" w:rsidRPr="00925741" w:rsidTr="005658AC">
        <w:tc>
          <w:tcPr>
            <w:tcW w:w="1058" w:type="dxa"/>
            <w:vMerge/>
          </w:tcPr>
          <w:p w:rsidR="004E4228" w:rsidRPr="00925741" w:rsidRDefault="004E4228" w:rsidP="005F6310">
            <w:pPr>
              <w:pStyle w:val="13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4E4228" w:rsidRPr="00925741" w:rsidRDefault="004E4228" w:rsidP="005F6310">
            <w:pPr>
              <w:pStyle w:val="13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4E4228" w:rsidRPr="00925741" w:rsidRDefault="004E4228" w:rsidP="005F6310">
            <w:pPr>
              <w:pStyle w:val="13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778" w:type="dxa"/>
            <w:vMerge/>
          </w:tcPr>
          <w:p w:rsidR="004E4228" w:rsidRPr="00925741" w:rsidRDefault="004E4228" w:rsidP="005F6310">
            <w:pPr>
              <w:pStyle w:val="13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1339" w:type="dxa"/>
          </w:tcPr>
          <w:p w:rsidR="005658AC" w:rsidRPr="00925741" w:rsidRDefault="005658AC" w:rsidP="005F6310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257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осіб/</w:t>
            </w:r>
          </w:p>
          <w:p w:rsidR="005658AC" w:rsidRPr="00925741" w:rsidRDefault="005658AC" w:rsidP="005F6310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257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середній</w:t>
            </w:r>
          </w:p>
          <w:p w:rsidR="004E4228" w:rsidRPr="00925741" w:rsidRDefault="005658AC" w:rsidP="005F6310">
            <w:pPr>
              <w:pStyle w:val="13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9257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вік</w:t>
            </w:r>
          </w:p>
        </w:tc>
        <w:tc>
          <w:tcPr>
            <w:tcW w:w="1483" w:type="dxa"/>
          </w:tcPr>
          <w:p w:rsidR="005658AC" w:rsidRPr="00925741" w:rsidRDefault="005658AC" w:rsidP="005F6310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257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 % до</w:t>
            </w:r>
          </w:p>
          <w:p w:rsidR="005658AC" w:rsidRPr="00925741" w:rsidRDefault="005658AC" w:rsidP="005F6310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257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загальної</w:t>
            </w:r>
          </w:p>
          <w:p w:rsidR="004E4228" w:rsidRPr="00925741" w:rsidRDefault="005658AC" w:rsidP="005F6310">
            <w:pPr>
              <w:pStyle w:val="13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9257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кількості</w:t>
            </w:r>
          </w:p>
        </w:tc>
        <w:tc>
          <w:tcPr>
            <w:tcW w:w="1002" w:type="dxa"/>
            <w:vMerge/>
          </w:tcPr>
          <w:p w:rsidR="004E4228" w:rsidRPr="00925741" w:rsidRDefault="004E4228" w:rsidP="005F6310">
            <w:pPr>
              <w:pStyle w:val="13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992" w:type="dxa"/>
          </w:tcPr>
          <w:p w:rsidR="004E4228" w:rsidRPr="00925741" w:rsidRDefault="004E4228" w:rsidP="005F6310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257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осіб/</w:t>
            </w:r>
          </w:p>
          <w:p w:rsidR="004E4228" w:rsidRPr="00925741" w:rsidRDefault="004E4228" w:rsidP="005F6310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257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середній</w:t>
            </w:r>
          </w:p>
          <w:p w:rsidR="004E4228" w:rsidRPr="00925741" w:rsidRDefault="004E4228" w:rsidP="005F6310">
            <w:pPr>
              <w:pStyle w:val="13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9257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вік</w:t>
            </w:r>
          </w:p>
        </w:tc>
        <w:tc>
          <w:tcPr>
            <w:tcW w:w="1102" w:type="dxa"/>
          </w:tcPr>
          <w:p w:rsidR="004E4228" w:rsidRPr="00925741" w:rsidRDefault="004E4228" w:rsidP="005F6310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257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 % до</w:t>
            </w:r>
          </w:p>
          <w:p w:rsidR="004E4228" w:rsidRPr="00925741" w:rsidRDefault="004E4228" w:rsidP="005F6310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257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загальної</w:t>
            </w:r>
          </w:p>
          <w:p w:rsidR="004E4228" w:rsidRPr="00925741" w:rsidRDefault="004E4228" w:rsidP="005F6310">
            <w:pPr>
              <w:pStyle w:val="13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9257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кількості</w:t>
            </w:r>
          </w:p>
        </w:tc>
      </w:tr>
      <w:tr w:rsidR="004E4228" w:rsidRPr="00925741" w:rsidTr="005658AC">
        <w:tc>
          <w:tcPr>
            <w:tcW w:w="1058" w:type="dxa"/>
          </w:tcPr>
          <w:p w:rsidR="004E4228" w:rsidRPr="00925741" w:rsidRDefault="004E4228" w:rsidP="005F6310">
            <w:pPr>
              <w:pStyle w:val="13"/>
              <w:spacing w:before="60" w:after="60"/>
              <w:jc w:val="both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1318" w:type="dxa"/>
          </w:tcPr>
          <w:p w:rsidR="004E4228" w:rsidRPr="00925741" w:rsidRDefault="004E4228" w:rsidP="005F6310">
            <w:pPr>
              <w:pStyle w:val="13"/>
              <w:spacing w:before="60" w:after="60"/>
              <w:jc w:val="both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1349" w:type="dxa"/>
          </w:tcPr>
          <w:p w:rsidR="004E4228" w:rsidRPr="00925741" w:rsidRDefault="004E4228" w:rsidP="005F6310">
            <w:pPr>
              <w:pStyle w:val="13"/>
              <w:spacing w:before="60" w:after="60"/>
              <w:jc w:val="both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778" w:type="dxa"/>
          </w:tcPr>
          <w:p w:rsidR="004E4228" w:rsidRPr="00925741" w:rsidRDefault="004E4228" w:rsidP="005F6310">
            <w:pPr>
              <w:pStyle w:val="13"/>
              <w:spacing w:before="60" w:after="60"/>
              <w:jc w:val="both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1339" w:type="dxa"/>
          </w:tcPr>
          <w:p w:rsidR="004E4228" w:rsidRPr="00925741" w:rsidRDefault="004E4228" w:rsidP="005F6310">
            <w:pPr>
              <w:pStyle w:val="13"/>
              <w:spacing w:before="60" w:after="60"/>
              <w:jc w:val="both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1483" w:type="dxa"/>
          </w:tcPr>
          <w:p w:rsidR="004E4228" w:rsidRPr="00925741" w:rsidRDefault="004E4228" w:rsidP="005F6310">
            <w:pPr>
              <w:pStyle w:val="13"/>
              <w:spacing w:before="60" w:after="60"/>
              <w:jc w:val="both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1002" w:type="dxa"/>
          </w:tcPr>
          <w:p w:rsidR="004E4228" w:rsidRPr="00925741" w:rsidRDefault="004E4228" w:rsidP="005F6310">
            <w:pPr>
              <w:pStyle w:val="13"/>
              <w:spacing w:before="60" w:after="60"/>
              <w:jc w:val="both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992" w:type="dxa"/>
          </w:tcPr>
          <w:p w:rsidR="004E4228" w:rsidRPr="00925741" w:rsidRDefault="004E4228" w:rsidP="005F6310">
            <w:pPr>
              <w:pStyle w:val="13"/>
              <w:spacing w:before="60" w:after="60"/>
              <w:jc w:val="both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1102" w:type="dxa"/>
          </w:tcPr>
          <w:p w:rsidR="004E4228" w:rsidRPr="00925741" w:rsidRDefault="004E4228" w:rsidP="005F6310">
            <w:pPr>
              <w:pStyle w:val="13"/>
              <w:spacing w:before="60" w:after="60"/>
              <w:jc w:val="both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</w:tr>
    </w:tbl>
    <w:p w:rsidR="004E4228" w:rsidRPr="005F6310" w:rsidRDefault="004E4228" w:rsidP="005F6310">
      <w:pPr>
        <w:pStyle w:val="13"/>
        <w:spacing w:before="60" w:after="60" w:line="36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D863E7" w:rsidRPr="005F6310" w:rsidRDefault="00D863E7" w:rsidP="005F6310">
      <w:pPr>
        <w:pStyle w:val="13"/>
        <w:spacing w:before="60" w:after="60" w:line="36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35105A" w:rsidRPr="005F6310" w:rsidRDefault="0035105A" w:rsidP="005F6310">
      <w:pPr>
        <w:pStyle w:val="13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310">
        <w:rPr>
          <w:rFonts w:ascii="Times New Roman" w:hAnsi="Times New Roman" w:cs="Times New Roman"/>
          <w:b/>
          <w:color w:val="00000A"/>
          <w:sz w:val="24"/>
          <w:szCs w:val="24"/>
        </w:rPr>
        <w:t>IІ.N.2.2. Список науковців Підрозділу</w:t>
      </w:r>
      <w:r w:rsidRPr="005F631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F6310">
        <w:rPr>
          <w:rFonts w:ascii="Times New Roman" w:hAnsi="Times New Roman" w:cs="Times New Roman"/>
          <w:i/>
          <w:color w:val="00000A"/>
          <w:sz w:val="24"/>
          <w:szCs w:val="24"/>
        </w:rPr>
        <w:t>[Позначити зірочкою молодих науковців: докторів філософії (кандидатів наук) та докторів наук до 40 років. Сумісників позначити літерою «с» у дужках.]</w:t>
      </w:r>
    </w:p>
    <w:tbl>
      <w:tblPr>
        <w:tblW w:w="10529" w:type="dxa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82"/>
        <w:gridCol w:w="1372"/>
        <w:gridCol w:w="1985"/>
        <w:gridCol w:w="2551"/>
        <w:gridCol w:w="1276"/>
        <w:gridCol w:w="1763"/>
      </w:tblGrid>
      <w:tr w:rsidR="0035105A" w:rsidRPr="005F6310" w:rsidTr="005F6310"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П.І.Б.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Посада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 xml:space="preserve">Науковий ступінь; </w:t>
            </w:r>
            <w:r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br/>
              <w:t>вчене звання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Напрям діяльності</w:t>
            </w:r>
            <w:r w:rsidR="00730F1B"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, спеціальність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Рік початку роботи в установі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h-</w:t>
            </w:r>
            <w:proofErr w:type="spellStart"/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index</w:t>
            </w:r>
            <w:proofErr w:type="spellEnd"/>
          </w:p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(за даними SCOPUS;</w:t>
            </w:r>
          </w:p>
          <w:p w:rsid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val="en-US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за даними </w:t>
            </w:r>
            <w:proofErr w:type="spellStart"/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WoS</w:t>
            </w:r>
            <w:proofErr w:type="spellEnd"/>
            <w:r w:rsidR="00EB0069">
              <w:rPr>
                <w:rFonts w:ascii="Times New Roman" w:hAnsi="Times New Roman" w:cs="Times New Roman"/>
                <w:color w:val="00000A"/>
                <w:sz w:val="20"/>
                <w:szCs w:val="20"/>
                <w:lang w:val="en-US"/>
              </w:rPr>
              <w:t>;</w:t>
            </w:r>
          </w:p>
          <w:p w:rsidR="0035105A" w:rsidRPr="00EB0069" w:rsidRDefault="00EB0069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  <w:lang w:val="en-US"/>
              </w:rPr>
              <w:t>Google Scholar</w:t>
            </w:r>
            <w:r w:rsidR="0035105A"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)</w:t>
            </w:r>
          </w:p>
        </w:tc>
      </w:tr>
      <w:tr w:rsidR="0035105A" w:rsidRPr="005F6310" w:rsidTr="005F6310">
        <w:trPr>
          <w:trHeight w:val="1292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A4DED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B00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Петренко</w:t>
            </w:r>
          </w:p>
          <w:p w:rsidR="003A4DED" w:rsidRPr="00EB0069" w:rsidRDefault="003A4DED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B00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Олександр</w:t>
            </w:r>
            <w:proofErr w:type="spellEnd"/>
          </w:p>
          <w:p w:rsidR="003A4DED" w:rsidRPr="00EB0069" w:rsidRDefault="003A4DED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B00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Борисович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0566C9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з</w:t>
            </w:r>
            <w:r w:rsidR="0035105A"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авідувач відділу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0566C9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д</w:t>
            </w:r>
            <w:r w:rsidR="0035105A"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октор </w:t>
            </w:r>
            <w:proofErr w:type="spellStart"/>
            <w:r w:rsidR="0035105A"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фіз</w:t>
            </w:r>
            <w:proofErr w:type="spellEnd"/>
            <w:r w:rsidR="0035105A"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.-мат. наук; старший науковий співробітник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A4DED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B00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Приклад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566C9" w:rsidRPr="00EB0069" w:rsidRDefault="000566C9" w:rsidP="00EB0069">
            <w:pPr>
              <w:pStyle w:val="13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  <w:p w:rsidR="0035105A" w:rsidRPr="00EB0069" w:rsidRDefault="00730F1B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2010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566C9" w:rsidRPr="00EB0069" w:rsidRDefault="000566C9" w:rsidP="00EB0069">
            <w:pPr>
              <w:pStyle w:val="13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  <w:p w:rsidR="0035105A" w:rsidRPr="00EB0069" w:rsidRDefault="003A4DED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19 </w:t>
            </w:r>
            <w:r w:rsidR="00EB0069">
              <w:rPr>
                <w:rFonts w:ascii="Times New Roman" w:hAnsi="Times New Roman" w:cs="Times New Roman"/>
                <w:color w:val="00000A"/>
                <w:sz w:val="20"/>
                <w:szCs w:val="20"/>
                <w:lang w:val="en-US"/>
              </w:rPr>
              <w:t>(</w:t>
            </w:r>
            <w:proofErr w:type="spellStart"/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Scopus</w:t>
            </w:r>
            <w:proofErr w:type="spellEnd"/>
            <w:r w:rsidR="00EB0069">
              <w:rPr>
                <w:rFonts w:ascii="Times New Roman" w:hAnsi="Times New Roman" w:cs="Times New Roman"/>
                <w:color w:val="00000A"/>
                <w:sz w:val="20"/>
                <w:szCs w:val="20"/>
                <w:lang w:val="en-US"/>
              </w:rPr>
              <w:t>)</w:t>
            </w:r>
          </w:p>
          <w:p w:rsidR="0035105A" w:rsidRPr="00EB0069" w:rsidRDefault="003A4DED" w:rsidP="00EB0069">
            <w:pPr>
              <w:pStyle w:val="13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val="en-US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18</w:t>
            </w: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  <w:lang w:val="en-US"/>
              </w:rPr>
              <w:t xml:space="preserve"> </w:t>
            </w:r>
            <w:r w:rsidR="00EB0069">
              <w:rPr>
                <w:rFonts w:ascii="Times New Roman" w:hAnsi="Times New Roman" w:cs="Times New Roman"/>
                <w:color w:val="00000A"/>
                <w:sz w:val="20"/>
                <w:szCs w:val="20"/>
                <w:lang w:val="en-US"/>
              </w:rPr>
              <w:t>(</w:t>
            </w:r>
            <w:proofErr w:type="spellStart"/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WoS</w:t>
            </w:r>
            <w:proofErr w:type="spellEnd"/>
            <w:r w:rsidR="00EB0069">
              <w:rPr>
                <w:rFonts w:ascii="Times New Roman" w:hAnsi="Times New Roman" w:cs="Times New Roman"/>
                <w:color w:val="00000A"/>
                <w:sz w:val="20"/>
                <w:szCs w:val="20"/>
                <w:lang w:val="en-US"/>
              </w:rPr>
              <w:t>)</w:t>
            </w:r>
          </w:p>
          <w:p w:rsidR="00A85F76" w:rsidRPr="00EB0069" w:rsidRDefault="00A85F76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 xml:space="preserve">10 </w:t>
            </w:r>
            <w:r w:rsidR="00EB0069">
              <w:rPr>
                <w:rFonts w:ascii="Times New Roman" w:hAnsi="Times New Roman" w:cs="Times New Roman"/>
                <w:color w:val="00000A"/>
                <w:sz w:val="20"/>
                <w:szCs w:val="20"/>
                <w:lang w:val="en-US"/>
              </w:rPr>
              <w:t>(</w:t>
            </w: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  <w:lang w:val="en-US"/>
              </w:rPr>
              <w:t>Google Scholar</w:t>
            </w:r>
            <w:r w:rsidR="00EB0069">
              <w:rPr>
                <w:rFonts w:ascii="Times New Roman" w:hAnsi="Times New Roman" w:cs="Times New Roman"/>
                <w:color w:val="00000A"/>
                <w:sz w:val="20"/>
                <w:szCs w:val="20"/>
                <w:lang w:val="en-US"/>
              </w:rPr>
              <w:t>)</w:t>
            </w:r>
          </w:p>
        </w:tc>
      </w:tr>
      <w:tr w:rsidR="0035105A" w:rsidRPr="005F6310" w:rsidTr="005F6310">
        <w:tc>
          <w:tcPr>
            <w:tcW w:w="15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5A" w:rsidRPr="005F6310" w:rsidTr="005F6310">
        <w:tc>
          <w:tcPr>
            <w:tcW w:w="15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5A" w:rsidRPr="005F6310" w:rsidTr="005F6310">
        <w:tc>
          <w:tcPr>
            <w:tcW w:w="15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5A" w:rsidRPr="005F6310" w:rsidTr="005F6310">
        <w:tc>
          <w:tcPr>
            <w:tcW w:w="15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5A" w:rsidRPr="005F6310" w:rsidTr="005F6310">
        <w:tc>
          <w:tcPr>
            <w:tcW w:w="15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5A" w:rsidRPr="005F6310" w:rsidTr="005F6310">
        <w:tc>
          <w:tcPr>
            <w:tcW w:w="15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5A" w:rsidRPr="005F6310" w:rsidTr="005F6310">
        <w:tc>
          <w:tcPr>
            <w:tcW w:w="15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5A" w:rsidRPr="005F6310" w:rsidTr="005F6310">
        <w:tc>
          <w:tcPr>
            <w:tcW w:w="15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5A" w:rsidRPr="005F6310" w:rsidTr="005F6310">
        <w:tc>
          <w:tcPr>
            <w:tcW w:w="15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5A" w:rsidRPr="005F6310" w:rsidTr="005F6310">
        <w:tc>
          <w:tcPr>
            <w:tcW w:w="15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5A" w:rsidRPr="005F6310" w:rsidTr="005F6310">
        <w:tc>
          <w:tcPr>
            <w:tcW w:w="15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5A" w:rsidRPr="005F6310" w:rsidTr="005F6310">
        <w:tc>
          <w:tcPr>
            <w:tcW w:w="15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566C9" w:rsidRPr="00EB0069" w:rsidRDefault="000566C9" w:rsidP="00EB0069">
            <w:pPr>
              <w:pStyle w:val="13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35105A" w:rsidRPr="005F6310" w:rsidTr="005F6310">
        <w:tc>
          <w:tcPr>
            <w:tcW w:w="15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105A" w:rsidRPr="005F6310" w:rsidRDefault="0035105A" w:rsidP="005F6310">
      <w:pPr>
        <w:pStyle w:val="13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5A" w:rsidRPr="005F6310" w:rsidRDefault="0035105A" w:rsidP="005F6310">
      <w:pPr>
        <w:pStyle w:val="13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DED" w:rsidRPr="005F6310" w:rsidRDefault="003A4DED" w:rsidP="005F6310">
      <w:pPr>
        <w:tabs>
          <w:tab w:val="clear" w:pos="708"/>
        </w:tabs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F631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IІ.N.2.3. Професійні резюме (CV) наукових працівників Підрозділу</w:t>
      </w:r>
      <w:r w:rsidRPr="005F631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[зберегти</w:t>
      </w:r>
    </w:p>
    <w:p w:rsidR="0035105A" w:rsidRPr="005F6310" w:rsidRDefault="003A4DED" w:rsidP="005F6310">
      <w:pPr>
        <w:pStyle w:val="14"/>
        <w:spacing w:line="360" w:lineRule="auto"/>
        <w:rPr>
          <w:rFonts w:ascii="Times New Roman" w:hAnsi="Times New Roman"/>
          <w:sz w:val="24"/>
          <w:szCs w:val="24"/>
        </w:rPr>
      </w:pPr>
      <w:r w:rsidRPr="005F631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нумерацію пунктів та їх назву]</w:t>
      </w:r>
    </w:p>
    <w:p w:rsidR="0035105A" w:rsidRPr="005F6310" w:rsidRDefault="0035105A" w:rsidP="005F6310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35105A" w:rsidRPr="005F6310">
          <w:footerReference w:type="default" r:id="rId7"/>
          <w:pgSz w:w="11906" w:h="16838"/>
          <w:pgMar w:top="680" w:right="567" w:bottom="851" w:left="1134" w:header="0" w:footer="340" w:gutter="0"/>
          <w:cols w:space="720"/>
          <w:formProt w:val="0"/>
          <w:docGrid w:linePitch="360" w:charSpace="-2049"/>
        </w:sectPr>
      </w:pPr>
    </w:p>
    <w:p w:rsidR="003F1E2C" w:rsidRPr="005F6310" w:rsidRDefault="003A4DED" w:rsidP="005F6310">
      <w:pPr>
        <w:pStyle w:val="13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color w:val="00000A"/>
          <w:sz w:val="24"/>
          <w:szCs w:val="24"/>
        </w:rPr>
      </w:pPr>
      <w:r w:rsidRPr="005F6310">
        <w:rPr>
          <w:rFonts w:ascii="Times New Roman" w:hAnsi="Times New Roman" w:cs="Times New Roman"/>
          <w:b/>
          <w:bCs/>
          <w:color w:val="00000A"/>
          <w:sz w:val="24"/>
          <w:szCs w:val="24"/>
          <w:lang w:val="ru-RU"/>
        </w:rPr>
        <w:lastRenderedPageBreak/>
        <w:t>ПІБ</w:t>
      </w:r>
    </w:p>
    <w:p w:rsidR="0035105A" w:rsidRPr="005F6310" w:rsidRDefault="0035105A" w:rsidP="005F6310">
      <w:pPr>
        <w:pStyle w:val="13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F6310">
        <w:rPr>
          <w:rFonts w:ascii="Times New Roman" w:hAnsi="Times New Roman" w:cs="Times New Roman"/>
          <w:color w:val="00000A"/>
          <w:sz w:val="24"/>
          <w:szCs w:val="24"/>
        </w:rPr>
        <w:t>Посада</w:t>
      </w:r>
    </w:p>
    <w:p w:rsidR="0035105A" w:rsidRPr="005F6310" w:rsidRDefault="003A4DED" w:rsidP="005F6310">
      <w:pPr>
        <w:pStyle w:val="13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6310">
        <w:rPr>
          <w:rFonts w:ascii="Times New Roman" w:hAnsi="Times New Roman" w:cs="Times New Roman"/>
          <w:color w:val="00000A"/>
          <w:sz w:val="24"/>
          <w:szCs w:val="24"/>
        </w:rPr>
        <w:t>Місце роботи (Установа, підрозділ)</w:t>
      </w:r>
    </w:p>
    <w:p w:rsidR="0035105A" w:rsidRPr="005F6310" w:rsidRDefault="0035105A" w:rsidP="005F6310">
      <w:pPr>
        <w:pStyle w:val="13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F6310">
        <w:rPr>
          <w:rFonts w:ascii="Times New Roman" w:hAnsi="Times New Roman" w:cs="Times New Roman"/>
          <w:color w:val="00000A"/>
          <w:sz w:val="24"/>
          <w:szCs w:val="24"/>
        </w:rPr>
        <w:t>Рік народження</w:t>
      </w:r>
    </w:p>
    <w:p w:rsidR="0035105A" w:rsidRPr="005F6310" w:rsidRDefault="003A4DED" w:rsidP="005F6310">
      <w:pPr>
        <w:pStyle w:val="13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F6310">
        <w:rPr>
          <w:rFonts w:ascii="Times New Roman" w:hAnsi="Times New Roman" w:cs="Times New Roman"/>
          <w:color w:val="00000A"/>
          <w:sz w:val="24"/>
          <w:szCs w:val="24"/>
        </w:rPr>
        <w:t>Науковий ступінь (зазначити спеціальність та рік отримання наукового ступеня)</w:t>
      </w:r>
    </w:p>
    <w:p w:rsidR="0035105A" w:rsidRPr="005F6310" w:rsidRDefault="003A4DED" w:rsidP="005F6310">
      <w:pPr>
        <w:pStyle w:val="13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F6310">
        <w:rPr>
          <w:rFonts w:ascii="Times New Roman" w:hAnsi="Times New Roman" w:cs="Times New Roman"/>
          <w:color w:val="00000A"/>
          <w:sz w:val="24"/>
          <w:szCs w:val="24"/>
        </w:rPr>
        <w:t>Вчене звання (із зазначенням року отримання вченого звання)</w:t>
      </w:r>
    </w:p>
    <w:p w:rsidR="0035105A" w:rsidRPr="005F6310" w:rsidRDefault="0035105A" w:rsidP="005F6310">
      <w:pPr>
        <w:pStyle w:val="13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F6310">
        <w:rPr>
          <w:rFonts w:ascii="Times New Roman" w:hAnsi="Times New Roman" w:cs="Times New Roman"/>
          <w:color w:val="00000A"/>
          <w:sz w:val="24"/>
          <w:szCs w:val="24"/>
        </w:rPr>
        <w:t>Загальна кількість друкованих праць</w:t>
      </w:r>
    </w:p>
    <w:p w:rsidR="0035105A" w:rsidRPr="005F6310" w:rsidRDefault="0035105A" w:rsidP="005F6310">
      <w:pPr>
        <w:pStyle w:val="13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6310">
        <w:rPr>
          <w:rFonts w:ascii="Times New Roman" w:hAnsi="Times New Roman" w:cs="Times New Roman"/>
          <w:color w:val="00000A"/>
          <w:sz w:val="24"/>
          <w:szCs w:val="24"/>
        </w:rPr>
        <w:t>Загальний стаж наукової роботи</w:t>
      </w:r>
      <w:r w:rsidR="003A4DED" w:rsidRPr="005F6310">
        <w:rPr>
          <w:rFonts w:ascii="Times New Roman" w:hAnsi="Times New Roman" w:cs="Times New Roman"/>
          <w:color w:val="00000A"/>
          <w:sz w:val="24"/>
          <w:szCs w:val="24"/>
        </w:rPr>
        <w:t xml:space="preserve"> (у роках) із зазначення посад протягом звітного періоду</w:t>
      </w:r>
    </w:p>
    <w:p w:rsidR="0035105A" w:rsidRPr="005F6310" w:rsidRDefault="0035105A" w:rsidP="005F6310">
      <w:pPr>
        <w:pStyle w:val="13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6310">
        <w:rPr>
          <w:rFonts w:ascii="Times New Roman" w:hAnsi="Times New Roman" w:cs="Times New Roman"/>
          <w:color w:val="00000A"/>
          <w:sz w:val="24"/>
          <w:szCs w:val="24"/>
        </w:rPr>
        <w:t xml:space="preserve">Відомості </w:t>
      </w:r>
      <w:r w:rsidR="000A62F8" w:rsidRPr="005F6310">
        <w:rPr>
          <w:rFonts w:ascii="Times New Roman" w:hAnsi="Times New Roman" w:cs="Times New Roman"/>
          <w:color w:val="00000A"/>
          <w:sz w:val="24"/>
          <w:szCs w:val="24"/>
        </w:rPr>
        <w:t>про викладацьку діяльність у ЗВО (назва ЗВО, назва курсу, рік, семестр)</w:t>
      </w:r>
    </w:p>
    <w:p w:rsidR="0035105A" w:rsidRPr="005F6310" w:rsidRDefault="0035105A" w:rsidP="005F6310">
      <w:pPr>
        <w:pStyle w:val="13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6310">
        <w:rPr>
          <w:rFonts w:ascii="Times New Roman" w:hAnsi="Times New Roman" w:cs="Times New Roman"/>
          <w:color w:val="00000A"/>
          <w:sz w:val="24"/>
          <w:szCs w:val="24"/>
        </w:rPr>
        <w:t>Керування</w:t>
      </w:r>
      <w:r w:rsidR="000A62F8" w:rsidRPr="005F6310">
        <w:rPr>
          <w:rFonts w:ascii="Times New Roman" w:hAnsi="Times New Roman" w:cs="Times New Roman"/>
          <w:color w:val="00000A"/>
          <w:sz w:val="24"/>
          <w:szCs w:val="24"/>
        </w:rPr>
        <w:t xml:space="preserve"> бакалаврами, магістрами, аспірантами, докторантами.</w:t>
      </w:r>
    </w:p>
    <w:p w:rsidR="0035105A" w:rsidRPr="005F6310" w:rsidRDefault="0035105A" w:rsidP="005F6310">
      <w:pPr>
        <w:pStyle w:val="13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6310">
        <w:rPr>
          <w:rFonts w:ascii="Times New Roman" w:hAnsi="Times New Roman" w:cs="Times New Roman"/>
          <w:color w:val="00000A"/>
          <w:sz w:val="24"/>
          <w:szCs w:val="24"/>
        </w:rPr>
        <w:t>Короткі відомості</w:t>
      </w:r>
      <w:r w:rsidR="000A62F8" w:rsidRPr="005F6310">
        <w:rPr>
          <w:rFonts w:ascii="Times New Roman" w:hAnsi="Times New Roman" w:cs="Times New Roman"/>
          <w:color w:val="00000A"/>
          <w:sz w:val="24"/>
          <w:szCs w:val="24"/>
        </w:rPr>
        <w:t xml:space="preserve"> (до 30 слів)</w:t>
      </w:r>
      <w:r w:rsidRPr="005F6310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</w:t>
      </w:r>
      <w:r w:rsidRPr="005F6310">
        <w:rPr>
          <w:rFonts w:ascii="Times New Roman" w:hAnsi="Times New Roman" w:cs="Times New Roman"/>
          <w:color w:val="00000A"/>
          <w:sz w:val="24"/>
          <w:szCs w:val="24"/>
        </w:rPr>
        <w:t>про основні напрями дослід</w:t>
      </w:r>
      <w:r w:rsidR="000A62F8" w:rsidRPr="005F6310">
        <w:rPr>
          <w:rFonts w:ascii="Times New Roman" w:hAnsi="Times New Roman" w:cs="Times New Roman"/>
          <w:color w:val="00000A"/>
          <w:sz w:val="24"/>
          <w:szCs w:val="24"/>
        </w:rPr>
        <w:t>жень, науково-дослідний профіль.</w:t>
      </w:r>
      <w:bookmarkStart w:id="2" w:name="__DdeLink__5647_89934990"/>
      <w:r w:rsidR="000A62F8" w:rsidRPr="005F631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F6310">
        <w:rPr>
          <w:rFonts w:ascii="Times New Roman" w:hAnsi="Times New Roman" w:cs="Times New Roman"/>
          <w:color w:val="00000A"/>
          <w:sz w:val="24"/>
          <w:szCs w:val="24"/>
        </w:rPr>
        <w:t>Важливі посади і обов’язки за межами Установи</w:t>
      </w:r>
      <w:bookmarkEnd w:id="2"/>
      <w:r w:rsidR="000A62F8" w:rsidRPr="005F6310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35105A" w:rsidRPr="005F6310" w:rsidRDefault="0035105A" w:rsidP="005F6310">
      <w:pPr>
        <w:pStyle w:val="13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F6310">
        <w:rPr>
          <w:rFonts w:ascii="Times New Roman" w:hAnsi="Times New Roman" w:cs="Times New Roman"/>
          <w:color w:val="00000A"/>
          <w:sz w:val="24"/>
          <w:szCs w:val="24"/>
        </w:rPr>
        <w:t>Список найважливіших робіт за звітний період</w:t>
      </w:r>
      <w:r w:rsidR="000A62F8" w:rsidRPr="005F6310">
        <w:rPr>
          <w:rFonts w:ascii="Times New Roman" w:hAnsi="Times New Roman" w:cs="Times New Roman"/>
          <w:color w:val="00000A"/>
          <w:sz w:val="24"/>
          <w:szCs w:val="24"/>
        </w:rPr>
        <w:t xml:space="preserve"> (не більше 10 публікацій)</w:t>
      </w:r>
      <w:r w:rsidRPr="005F6310"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tbl>
      <w:tblPr>
        <w:tblW w:w="10328" w:type="dxa"/>
        <w:tblInd w:w="-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6"/>
        <w:gridCol w:w="2252"/>
        <w:gridCol w:w="3756"/>
        <w:gridCol w:w="2108"/>
        <w:gridCol w:w="829"/>
        <w:gridCol w:w="897"/>
      </w:tblGrid>
      <w:tr w:rsidR="0035105A" w:rsidRPr="00035200" w:rsidTr="00035200">
        <w:trPr>
          <w:trHeight w:val="20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105A" w:rsidRPr="00035200" w:rsidRDefault="0035105A" w:rsidP="005F63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00"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№</w:t>
            </w:r>
            <w:r w:rsidR="003F1E2C" w:rsidRPr="00035200"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 </w:t>
            </w:r>
            <w:r w:rsidRPr="00035200"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105A" w:rsidRPr="00035200" w:rsidRDefault="0035105A" w:rsidP="005F63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00"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  <w:t>Назва</w:t>
            </w:r>
          </w:p>
        </w:tc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105A" w:rsidRPr="00035200" w:rsidRDefault="0035105A" w:rsidP="005F63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00"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  <w:t>Видавництво, журнал (назва, номер, рік, сторінки) чи номер авторського свідоцтва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105A" w:rsidRPr="00035200" w:rsidRDefault="0035105A" w:rsidP="005F63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00"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  <w:t>Прізвища співавторів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105A" w:rsidRPr="00035200" w:rsidRDefault="0035105A" w:rsidP="005F63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00"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К-сть </w:t>
            </w:r>
            <w:proofErr w:type="spellStart"/>
            <w:r w:rsidRPr="00035200"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  <w:t>цитув</w:t>
            </w:r>
            <w:proofErr w:type="spellEnd"/>
            <w:r w:rsidRPr="00035200"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105A" w:rsidRPr="00035200" w:rsidRDefault="0035105A" w:rsidP="005F63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5200"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  <w:t>Імпакт</w:t>
            </w:r>
            <w:proofErr w:type="spellEnd"/>
            <w:r w:rsidRPr="00035200"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 фактор</w:t>
            </w:r>
          </w:p>
        </w:tc>
      </w:tr>
      <w:tr w:rsidR="00035200" w:rsidRPr="00035200" w:rsidTr="00035200"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pStyle w:val="a8"/>
              <w:spacing w:after="0" w:line="240" w:lineRule="auto"/>
              <w:ind w:left="0"/>
              <w:rPr>
                <w:sz w:val="20"/>
                <w:szCs w:val="20"/>
                <w:lang w:val="en-US"/>
              </w:rPr>
            </w:pPr>
            <w:r w:rsidRPr="0003520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770103" w:rsidRDefault="00035200" w:rsidP="000352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770103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Interface Relief Upon Explosion Welding: Splashes and Waves</w:t>
            </w:r>
          </w:p>
        </w:tc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770103" w:rsidRDefault="006B6A84" w:rsidP="000352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hyperlink r:id="rId8" w:tooltip="Оглавления выпусков этого журнала" w:history="1">
              <w:r w:rsidR="00035200" w:rsidRPr="00770103">
                <w:rPr>
                  <w:rFonts w:ascii="Times New Roman" w:hAnsi="Times New Roman" w:cs="Times New Roman"/>
                  <w:i/>
                  <w:iCs/>
                  <w:color w:val="auto"/>
                  <w:sz w:val="20"/>
                  <w:szCs w:val="20"/>
                  <w:lang w:val="en-GB"/>
                </w:rPr>
                <w:t>The Physics of Metals and Metallography</w:t>
              </w:r>
            </w:hyperlink>
            <w:r w:rsidR="00035200" w:rsidRPr="00770103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, </w:t>
            </w:r>
            <w:r w:rsidR="00035200" w:rsidRPr="0077010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GB"/>
              </w:rPr>
              <w:t>116</w:t>
            </w:r>
            <w:r w:rsidR="00035200" w:rsidRPr="00770103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, No. 4, 2015, pp. 367–377</w:t>
            </w:r>
            <w:r w:rsidR="00035200" w:rsidRPr="00770103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br/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4A2432" w:rsidRDefault="00035200" w:rsidP="000352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4A2432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val="en-US"/>
              </w:rPr>
              <w:t xml:space="preserve">Greenberg B.A., </w:t>
            </w:r>
            <w:r w:rsidRPr="004A2432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val="en-US"/>
              </w:rPr>
              <w:br/>
            </w:r>
            <w:proofErr w:type="spellStart"/>
            <w:r w:rsidRPr="004A2432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val="en-US"/>
              </w:rPr>
              <w:t>Inozemtsev</w:t>
            </w:r>
            <w:proofErr w:type="spellEnd"/>
            <w:r w:rsidRPr="004A2432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val="en-US"/>
              </w:rPr>
              <w:t> A.V.,</w:t>
            </w:r>
            <w:r w:rsidRPr="004A243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4A243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br/>
            </w:r>
            <w:proofErr w:type="spellStart"/>
            <w:r w:rsidRPr="004A243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Vlasova</w:t>
            </w:r>
            <w:proofErr w:type="spellEnd"/>
            <w:r w:rsidRPr="004A243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A.M., </w:t>
            </w:r>
            <w:r w:rsidRPr="004A243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br/>
              <w:t xml:space="preserve">Pushkin M.S., </w:t>
            </w:r>
            <w:r w:rsidRPr="004A243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br/>
              <w:t xml:space="preserve">Ivanov M.A., </w:t>
            </w:r>
            <w:r w:rsidRPr="004A243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br/>
            </w:r>
            <w:proofErr w:type="spellStart"/>
            <w:r w:rsidRPr="004A243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Kuz’min</w:t>
            </w:r>
            <w:proofErr w:type="spellEnd"/>
            <w:r w:rsidRPr="004A243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S.V., </w:t>
            </w:r>
            <w:r w:rsidRPr="004A243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br/>
            </w:r>
            <w:proofErr w:type="spellStart"/>
            <w:r w:rsidRPr="004A243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Lysak</w:t>
            </w:r>
            <w:proofErr w:type="spellEnd"/>
            <w:r w:rsidRPr="004A243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V.I.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8D4F7A" w:rsidRDefault="00035200" w:rsidP="000352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770103" w:rsidRDefault="00035200" w:rsidP="000352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</w:pPr>
            <w:r w:rsidRPr="00770103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0,</w:t>
            </w:r>
            <w:r w:rsidRPr="00770103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78</w:t>
            </w:r>
          </w:p>
        </w:tc>
      </w:tr>
      <w:tr w:rsidR="00035200" w:rsidRPr="00035200" w:rsidTr="00035200">
        <w:tc>
          <w:tcPr>
            <w:tcW w:w="4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pStyle w:val="a8"/>
              <w:spacing w:after="0" w:line="240" w:lineRule="auto"/>
              <w:ind w:left="0"/>
              <w:rPr>
                <w:sz w:val="20"/>
                <w:szCs w:val="20"/>
                <w:lang w:val="en-US"/>
              </w:rPr>
            </w:pPr>
            <w:r w:rsidRPr="0003520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770103" w:rsidRDefault="00035200" w:rsidP="000352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70103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Сварка взрывом: процессы и структуры</w:t>
            </w:r>
          </w:p>
        </w:tc>
        <w:tc>
          <w:tcPr>
            <w:tcW w:w="3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770103" w:rsidRDefault="00035200" w:rsidP="0003520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lang w:val="ru-RU"/>
              </w:rPr>
            </w:pPr>
            <w:r w:rsidRPr="00770103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Москва: Изд-во «Инновационное машиностроение», 2017;</w:t>
            </w:r>
            <w:r w:rsidRPr="00770103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ISBN</w:t>
            </w:r>
            <w:r w:rsidRPr="00770103"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  <w:lang w:val="ru-RU"/>
              </w:rPr>
              <w:t xml:space="preserve"> </w:t>
            </w:r>
            <w:r w:rsidRPr="00770103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978-5-9909179-0-3</w:t>
            </w:r>
            <w:r w:rsidRPr="00770103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</w:p>
        </w:tc>
        <w:tc>
          <w:tcPr>
            <w:tcW w:w="21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770103" w:rsidRDefault="00035200" w:rsidP="000352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70103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под ред. Гринберг Б.А.,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770103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Иванова М.А., </w:t>
            </w:r>
            <w:r w:rsidRPr="00770103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Кузьмина С.В., </w:t>
            </w:r>
            <w:r w:rsidRPr="00770103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Лысака В.И.</w:t>
            </w: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200" w:rsidRPr="00035200" w:rsidTr="00035200">
        <w:tc>
          <w:tcPr>
            <w:tcW w:w="4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pStyle w:val="a8"/>
              <w:spacing w:after="0" w:line="240" w:lineRule="auto"/>
              <w:ind w:left="0"/>
              <w:rPr>
                <w:sz w:val="20"/>
                <w:szCs w:val="20"/>
                <w:lang w:val="en-US"/>
              </w:rPr>
            </w:pPr>
            <w:r w:rsidRPr="0003520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35200">
              <w:rPr>
                <w:rFonts w:ascii="Times New Roman" w:hAnsi="Times New Roman" w:cs="Times New Roman"/>
                <w:sz w:val="20"/>
                <w:szCs w:val="20"/>
              </w:rPr>
              <w:t>Спосіб фазової рентгенографії некристалічного об'єкта довільних форми і розмірів</w:t>
            </w:r>
          </w:p>
        </w:tc>
        <w:tc>
          <w:tcPr>
            <w:tcW w:w="3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35200">
              <w:rPr>
                <w:rFonts w:ascii="Times New Roman" w:hAnsi="Times New Roman" w:cs="Times New Roman"/>
                <w:sz w:val="20"/>
                <w:szCs w:val="20"/>
              </w:rPr>
              <w:t xml:space="preserve">Патент України на винахід № 111437 (Опубліковано 25.04.2016, </w:t>
            </w:r>
            <w:proofErr w:type="spellStart"/>
            <w:r w:rsidRPr="00035200">
              <w:rPr>
                <w:rFonts w:ascii="Times New Roman" w:hAnsi="Times New Roman" w:cs="Times New Roman"/>
                <w:sz w:val="20"/>
                <w:szCs w:val="20"/>
              </w:rPr>
              <w:t>Бюл</w:t>
            </w:r>
            <w:proofErr w:type="spellEnd"/>
            <w:r w:rsidRPr="00035200">
              <w:rPr>
                <w:rFonts w:ascii="Times New Roman" w:hAnsi="Times New Roman" w:cs="Times New Roman"/>
                <w:sz w:val="20"/>
                <w:szCs w:val="20"/>
              </w:rPr>
              <w:t>. № 8)</w:t>
            </w:r>
          </w:p>
        </w:tc>
        <w:tc>
          <w:tcPr>
            <w:tcW w:w="21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tabs>
                <w:tab w:val="clear" w:pos="708"/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00">
              <w:rPr>
                <w:rFonts w:ascii="Times New Roman" w:hAnsi="Times New Roman" w:cs="Times New Roman"/>
                <w:sz w:val="20"/>
                <w:szCs w:val="20"/>
              </w:rPr>
              <w:t>Б. Є. Патон,</w:t>
            </w:r>
            <w:r w:rsidRPr="000352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 Б. </w:t>
            </w:r>
            <w:proofErr w:type="spellStart"/>
            <w:r w:rsidRPr="00035200">
              <w:rPr>
                <w:rFonts w:ascii="Times New Roman" w:hAnsi="Times New Roman" w:cs="Times New Roman"/>
                <w:sz w:val="20"/>
                <w:szCs w:val="20"/>
              </w:rPr>
              <w:t>Молодкін</w:t>
            </w:r>
            <w:proofErr w:type="spellEnd"/>
            <w:r w:rsidRPr="00035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352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І. М. </w:t>
            </w:r>
            <w:proofErr w:type="spellStart"/>
            <w:r w:rsidRPr="00035200">
              <w:rPr>
                <w:rFonts w:ascii="Times New Roman" w:hAnsi="Times New Roman" w:cs="Times New Roman"/>
                <w:sz w:val="20"/>
                <w:szCs w:val="20"/>
              </w:rPr>
              <w:t>Карнаухов</w:t>
            </w:r>
            <w:proofErr w:type="spellEnd"/>
            <w:r w:rsidRPr="00035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352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І. М. </w:t>
            </w:r>
            <w:proofErr w:type="spellStart"/>
            <w:r w:rsidRPr="00035200">
              <w:rPr>
                <w:rFonts w:ascii="Times New Roman" w:hAnsi="Times New Roman" w:cs="Times New Roman"/>
                <w:sz w:val="20"/>
                <w:szCs w:val="20"/>
              </w:rPr>
              <w:t>Неклюдов</w:t>
            </w:r>
            <w:proofErr w:type="spellEnd"/>
            <w:r w:rsidRPr="00035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352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 Ю. </w:t>
            </w:r>
            <w:proofErr w:type="spellStart"/>
            <w:r w:rsidRPr="00035200">
              <w:rPr>
                <w:rFonts w:ascii="Times New Roman" w:hAnsi="Times New Roman" w:cs="Times New Roman"/>
                <w:sz w:val="20"/>
                <w:szCs w:val="20"/>
              </w:rPr>
              <w:t>Сторіжко</w:t>
            </w:r>
            <w:proofErr w:type="spellEnd"/>
            <w:r w:rsidRPr="00035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35200">
              <w:rPr>
                <w:rFonts w:ascii="Times New Roman" w:hAnsi="Times New Roman" w:cs="Times New Roman"/>
                <w:sz w:val="20"/>
                <w:szCs w:val="20"/>
              </w:rPr>
              <w:br/>
              <w:t>П. П. Горбик,</w:t>
            </w:r>
            <w:r w:rsidRPr="000352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 І. </w:t>
            </w:r>
            <w:proofErr w:type="spellStart"/>
            <w:r w:rsidRPr="00035200">
              <w:rPr>
                <w:rFonts w:ascii="Times New Roman" w:hAnsi="Times New Roman" w:cs="Times New Roman"/>
                <w:sz w:val="20"/>
                <w:szCs w:val="20"/>
              </w:rPr>
              <w:t>Низкова</w:t>
            </w:r>
            <w:proofErr w:type="spellEnd"/>
            <w:r w:rsidRPr="00035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352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 Й. </w:t>
            </w:r>
            <w:proofErr w:type="spellStart"/>
            <w:r w:rsidRPr="00035200">
              <w:rPr>
                <w:rFonts w:ascii="Times New Roman" w:hAnsi="Times New Roman" w:cs="Times New Roman"/>
                <w:sz w:val="20"/>
                <w:szCs w:val="20"/>
              </w:rPr>
              <w:t>Оліховський</w:t>
            </w:r>
            <w:proofErr w:type="spellEnd"/>
            <w:r w:rsidRPr="00035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35200">
              <w:rPr>
                <w:rFonts w:ascii="Times New Roman" w:hAnsi="Times New Roman" w:cs="Times New Roman"/>
                <w:sz w:val="20"/>
                <w:szCs w:val="20"/>
              </w:rPr>
              <w:br/>
              <w:t>О. Ю. Гаєвський,</w:t>
            </w:r>
            <w:r w:rsidRPr="000352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 В. </w:t>
            </w:r>
            <w:proofErr w:type="spellStart"/>
            <w:r w:rsidRPr="00035200">
              <w:rPr>
                <w:rFonts w:ascii="Times New Roman" w:hAnsi="Times New Roman" w:cs="Times New Roman"/>
                <w:sz w:val="20"/>
                <w:szCs w:val="20"/>
              </w:rPr>
              <w:t>Лізунова</w:t>
            </w:r>
            <w:proofErr w:type="spellEnd"/>
            <w:r w:rsidRPr="00035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352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Б. В. </w:t>
            </w:r>
            <w:proofErr w:type="spellStart"/>
            <w:r w:rsidRPr="00035200">
              <w:rPr>
                <w:rFonts w:ascii="Times New Roman" w:hAnsi="Times New Roman" w:cs="Times New Roman"/>
                <w:sz w:val="20"/>
                <w:szCs w:val="20"/>
              </w:rPr>
              <w:t>Шелудченко</w:t>
            </w:r>
            <w:proofErr w:type="spellEnd"/>
            <w:r w:rsidRPr="00035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352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352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В. В. </w:t>
            </w:r>
            <w:proofErr w:type="spellStart"/>
            <w:r w:rsidRPr="00035200">
              <w:rPr>
                <w:rFonts w:ascii="Times New Roman" w:hAnsi="Times New Roman" w:cs="Times New Roman"/>
                <w:bCs/>
                <w:sz w:val="20"/>
                <w:szCs w:val="20"/>
              </w:rPr>
              <w:t>Лізунов</w:t>
            </w:r>
            <w:proofErr w:type="spellEnd"/>
            <w:r w:rsidRPr="0003520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3520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035200">
              <w:rPr>
                <w:rFonts w:ascii="Times New Roman" w:hAnsi="Times New Roman" w:cs="Times New Roman"/>
                <w:sz w:val="20"/>
                <w:szCs w:val="20"/>
              </w:rPr>
              <w:t>О. В. Третяк,</w:t>
            </w:r>
            <w:r w:rsidRPr="000352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 П. </w:t>
            </w:r>
            <w:proofErr w:type="spellStart"/>
            <w:r w:rsidRPr="00035200">
              <w:rPr>
                <w:rFonts w:ascii="Times New Roman" w:hAnsi="Times New Roman" w:cs="Times New Roman"/>
                <w:sz w:val="20"/>
                <w:szCs w:val="20"/>
              </w:rPr>
              <w:t>Репецький</w:t>
            </w:r>
            <w:proofErr w:type="spellEnd"/>
            <w:r w:rsidRPr="00035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352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 Г. </w:t>
            </w:r>
            <w:proofErr w:type="spellStart"/>
            <w:r w:rsidRPr="00035200">
              <w:rPr>
                <w:rFonts w:ascii="Times New Roman" w:hAnsi="Times New Roman" w:cs="Times New Roman"/>
                <w:sz w:val="20"/>
                <w:szCs w:val="20"/>
              </w:rPr>
              <w:t>Толмачов</w:t>
            </w:r>
            <w:proofErr w:type="spellEnd"/>
            <w:r w:rsidRPr="00035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35200">
              <w:rPr>
                <w:rFonts w:ascii="Times New Roman" w:hAnsi="Times New Roman" w:cs="Times New Roman"/>
                <w:sz w:val="20"/>
                <w:szCs w:val="20"/>
              </w:rPr>
              <w:br/>
              <w:t>А. Д. Шевченко,</w:t>
            </w:r>
            <w:r w:rsidRPr="000352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К. В. </w:t>
            </w:r>
            <w:proofErr w:type="spellStart"/>
            <w:r w:rsidRPr="00035200">
              <w:rPr>
                <w:rFonts w:ascii="Times New Roman" w:hAnsi="Times New Roman" w:cs="Times New Roman"/>
                <w:sz w:val="20"/>
                <w:szCs w:val="20"/>
              </w:rPr>
              <w:t>Фузік</w:t>
            </w:r>
            <w:proofErr w:type="spellEnd"/>
            <w:r w:rsidRPr="00035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352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 В. </w:t>
            </w:r>
            <w:proofErr w:type="spellStart"/>
            <w:r w:rsidRPr="00035200">
              <w:rPr>
                <w:rFonts w:ascii="Times New Roman" w:hAnsi="Times New Roman" w:cs="Times New Roman"/>
                <w:sz w:val="20"/>
                <w:szCs w:val="20"/>
              </w:rPr>
              <w:t>Молодкін</w:t>
            </w:r>
            <w:proofErr w:type="spellEnd"/>
            <w:r w:rsidRPr="00035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352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 О. </w:t>
            </w:r>
            <w:proofErr w:type="spellStart"/>
            <w:r w:rsidRPr="00035200">
              <w:rPr>
                <w:rFonts w:ascii="Times New Roman" w:hAnsi="Times New Roman" w:cs="Times New Roman"/>
                <w:sz w:val="20"/>
                <w:szCs w:val="20"/>
              </w:rPr>
              <w:t>Веліховський</w:t>
            </w:r>
            <w:proofErr w:type="spellEnd"/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200" w:rsidRPr="00035200" w:rsidTr="00035200">
        <w:tc>
          <w:tcPr>
            <w:tcW w:w="4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pStyle w:val="a8"/>
              <w:spacing w:after="0" w:line="24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tabs>
                <w:tab w:val="clear" w:pos="708"/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tabs>
                <w:tab w:val="clear" w:pos="708"/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200" w:rsidRPr="00035200" w:rsidTr="00035200">
        <w:tc>
          <w:tcPr>
            <w:tcW w:w="4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pStyle w:val="a8"/>
              <w:spacing w:after="0" w:line="24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tabs>
                <w:tab w:val="clear" w:pos="708"/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tabs>
                <w:tab w:val="clear" w:pos="708"/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tabs>
                <w:tab w:val="clear" w:pos="708"/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200" w:rsidRPr="00035200" w:rsidTr="00035200">
        <w:tc>
          <w:tcPr>
            <w:tcW w:w="4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pStyle w:val="a8"/>
              <w:spacing w:after="0" w:line="24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tabs>
                <w:tab w:val="clear" w:pos="708"/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tabs>
                <w:tab w:val="clear" w:pos="708"/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tabs>
                <w:tab w:val="clear" w:pos="708"/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200" w:rsidRPr="00035200" w:rsidTr="00035200">
        <w:tc>
          <w:tcPr>
            <w:tcW w:w="4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pStyle w:val="a8"/>
              <w:spacing w:after="0" w:line="24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tabs>
                <w:tab w:val="clear" w:pos="708"/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tabs>
                <w:tab w:val="clear" w:pos="708"/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tabs>
                <w:tab w:val="clear" w:pos="708"/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200" w:rsidRPr="00035200" w:rsidTr="00035200">
        <w:tc>
          <w:tcPr>
            <w:tcW w:w="4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pStyle w:val="a8"/>
              <w:spacing w:after="0" w:line="24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tabs>
                <w:tab w:val="clear" w:pos="708"/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tabs>
                <w:tab w:val="clear" w:pos="708"/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tabs>
                <w:tab w:val="clear" w:pos="708"/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200" w:rsidRPr="00035200" w:rsidTr="00035200">
        <w:tc>
          <w:tcPr>
            <w:tcW w:w="4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pStyle w:val="a8"/>
              <w:spacing w:after="0" w:line="24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tabs>
                <w:tab w:val="clear" w:pos="708"/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tabs>
                <w:tab w:val="clear" w:pos="708"/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tabs>
                <w:tab w:val="clear" w:pos="708"/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200" w:rsidRPr="00035200" w:rsidTr="00035200">
        <w:tc>
          <w:tcPr>
            <w:tcW w:w="4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pStyle w:val="a8"/>
              <w:spacing w:after="0" w:line="24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tabs>
                <w:tab w:val="clear" w:pos="708"/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tabs>
                <w:tab w:val="clear" w:pos="708"/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tabs>
                <w:tab w:val="clear" w:pos="708"/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35200" w:rsidRPr="00035200" w:rsidRDefault="00035200" w:rsidP="000352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105A" w:rsidRPr="005F6310" w:rsidRDefault="0035105A" w:rsidP="005F6310">
      <w:pPr>
        <w:pStyle w:val="14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35105A" w:rsidRPr="005F6310" w:rsidRDefault="0035105A" w:rsidP="005F6310">
      <w:pPr>
        <w:pStyle w:val="14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35105A" w:rsidRPr="005F6310" w:rsidRDefault="007003E0" w:rsidP="005F6310">
      <w:pPr>
        <w:pStyle w:val="13"/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  <w:r w:rsidRPr="005F6310">
        <w:rPr>
          <w:rFonts w:ascii="Times New Roman" w:hAnsi="Times New Roman" w:cs="Times New Roman"/>
          <w:b/>
          <w:color w:val="00000A"/>
          <w:sz w:val="24"/>
          <w:szCs w:val="24"/>
        </w:rPr>
        <w:t>II.</w:t>
      </w:r>
      <w:r w:rsidR="000A62F8" w:rsidRPr="005F6310">
        <w:rPr>
          <w:rFonts w:ascii="Times New Roman" w:hAnsi="Times New Roman" w:cs="Times New Roman"/>
          <w:b/>
          <w:color w:val="00000A"/>
          <w:sz w:val="24"/>
          <w:szCs w:val="24"/>
          <w:lang w:val="en-US"/>
        </w:rPr>
        <w:t>N</w:t>
      </w:r>
      <w:r w:rsidR="0035105A" w:rsidRPr="005F6310">
        <w:rPr>
          <w:rFonts w:ascii="Times New Roman" w:hAnsi="Times New Roman" w:cs="Times New Roman"/>
          <w:b/>
          <w:color w:val="00000A"/>
          <w:sz w:val="24"/>
          <w:szCs w:val="24"/>
        </w:rPr>
        <w:t>.3. Результати роботи Підрозділу</w:t>
      </w:r>
    </w:p>
    <w:p w:rsidR="0035105A" w:rsidRPr="005F6310" w:rsidRDefault="0035105A" w:rsidP="005F6310">
      <w:pPr>
        <w:pStyle w:val="13"/>
        <w:spacing w:before="60" w:after="60" w:line="360" w:lineRule="auto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5F6310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[Описати </w:t>
      </w:r>
      <w:r w:rsidRPr="005F6310">
        <w:rPr>
          <w:rFonts w:ascii="Times New Roman" w:hAnsi="Times New Roman" w:cs="Times New Roman"/>
          <w:i/>
          <w:color w:val="00000A"/>
          <w:sz w:val="24"/>
          <w:szCs w:val="24"/>
          <w:u w:val="single"/>
        </w:rPr>
        <w:t>наукові досягнення підрозділу</w:t>
      </w:r>
      <w:r w:rsidRPr="005F6310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, що стосуються науково-консультативних послуг, завдань, інфраструктури, передачі знань і технологій за 5 років — по роках (обсягом не більше 1 </w:t>
      </w:r>
      <w:proofErr w:type="spellStart"/>
      <w:r w:rsidRPr="005F6310">
        <w:rPr>
          <w:rFonts w:ascii="Times New Roman" w:hAnsi="Times New Roman" w:cs="Times New Roman"/>
          <w:i/>
          <w:color w:val="00000A"/>
          <w:sz w:val="24"/>
          <w:szCs w:val="24"/>
        </w:rPr>
        <w:t>стор</w:t>
      </w:r>
      <w:proofErr w:type="spellEnd"/>
      <w:r w:rsidRPr="005F6310">
        <w:rPr>
          <w:rFonts w:ascii="Times New Roman" w:hAnsi="Times New Roman" w:cs="Times New Roman"/>
          <w:i/>
          <w:color w:val="00000A"/>
          <w:sz w:val="24"/>
          <w:szCs w:val="24"/>
        </w:rPr>
        <w:t>.)]</w:t>
      </w:r>
    </w:p>
    <w:p w:rsidR="000A62F8" w:rsidRPr="005F6310" w:rsidRDefault="000A62F8" w:rsidP="005F6310">
      <w:pPr>
        <w:tabs>
          <w:tab w:val="clear" w:pos="708"/>
        </w:tabs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F631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IІ.N.3.1. Кількість публікацій, підготовлених співробітниками підрозділу за 5</w:t>
      </w:r>
    </w:p>
    <w:p w:rsidR="000A62F8" w:rsidRPr="005F6310" w:rsidRDefault="000A62F8" w:rsidP="005F6310">
      <w:pPr>
        <w:pStyle w:val="13"/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  <w:r w:rsidRPr="005F631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років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37"/>
        <w:gridCol w:w="850"/>
        <w:gridCol w:w="709"/>
        <w:gridCol w:w="709"/>
        <w:gridCol w:w="708"/>
        <w:gridCol w:w="709"/>
        <w:gridCol w:w="1099"/>
      </w:tblGrid>
      <w:tr w:rsidR="002918DE" w:rsidRPr="005F6310" w:rsidTr="002918DE">
        <w:tc>
          <w:tcPr>
            <w:tcW w:w="5637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  <w:r w:rsidRPr="00EB0069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Опис публікацій</w:t>
            </w:r>
          </w:p>
        </w:tc>
        <w:tc>
          <w:tcPr>
            <w:tcW w:w="850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val="ru-RU" w:eastAsia="en-US"/>
              </w:rPr>
            </w:pPr>
            <w:r w:rsidRPr="00EB0069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20</w:t>
            </w:r>
            <w:r w:rsidR="005F6310" w:rsidRPr="00EB0069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ru-RU" w:eastAsia="en-US"/>
              </w:rPr>
              <w:t>14</w:t>
            </w:r>
          </w:p>
        </w:tc>
        <w:tc>
          <w:tcPr>
            <w:tcW w:w="70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val="ru-RU" w:eastAsia="en-US"/>
              </w:rPr>
            </w:pPr>
            <w:r w:rsidRPr="00EB0069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20</w:t>
            </w:r>
            <w:r w:rsidR="005F6310" w:rsidRPr="00EB0069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ru-RU" w:eastAsia="en-US"/>
              </w:rPr>
              <w:t>15</w:t>
            </w:r>
          </w:p>
        </w:tc>
        <w:tc>
          <w:tcPr>
            <w:tcW w:w="70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val="ru-RU" w:eastAsia="en-US"/>
              </w:rPr>
            </w:pPr>
            <w:r w:rsidRPr="00EB0069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20</w:t>
            </w:r>
            <w:r w:rsidR="005F6310" w:rsidRPr="00EB0069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ru-RU" w:eastAsia="en-US"/>
              </w:rPr>
              <w:t>16</w:t>
            </w:r>
          </w:p>
        </w:tc>
        <w:tc>
          <w:tcPr>
            <w:tcW w:w="708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val="ru-RU" w:eastAsia="en-US"/>
              </w:rPr>
            </w:pPr>
            <w:r w:rsidRPr="00EB0069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20</w:t>
            </w:r>
            <w:r w:rsidR="005F6310" w:rsidRPr="00EB0069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ru-RU" w:eastAsia="en-US"/>
              </w:rPr>
              <w:t>17</w:t>
            </w:r>
          </w:p>
        </w:tc>
        <w:tc>
          <w:tcPr>
            <w:tcW w:w="70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val="ru-RU" w:eastAsia="en-US"/>
              </w:rPr>
            </w:pPr>
            <w:r w:rsidRPr="00EB0069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20</w:t>
            </w:r>
            <w:r w:rsidR="005F6310" w:rsidRPr="00EB0069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ru-RU" w:eastAsia="en-US"/>
              </w:rPr>
              <w:t>18</w:t>
            </w:r>
          </w:p>
        </w:tc>
        <w:tc>
          <w:tcPr>
            <w:tcW w:w="109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  <w:r w:rsidRPr="00EB0069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Всього</w:t>
            </w:r>
          </w:p>
        </w:tc>
      </w:tr>
      <w:tr w:rsidR="002918DE" w:rsidRPr="005F6310" w:rsidTr="002918DE">
        <w:tc>
          <w:tcPr>
            <w:tcW w:w="5637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Статті з новими важливими результатами у </w:t>
            </w:r>
            <w:proofErr w:type="spellStart"/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журналах,що</w:t>
            </w:r>
            <w:proofErr w:type="spellEnd"/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індексуються провідними* </w:t>
            </w:r>
            <w:proofErr w:type="spellStart"/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наукометричними</w:t>
            </w:r>
            <w:proofErr w:type="spellEnd"/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базами даних (</w:t>
            </w:r>
            <w:proofErr w:type="spellStart"/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Web</w:t>
            </w:r>
            <w:proofErr w:type="spellEnd"/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of</w:t>
            </w:r>
            <w:proofErr w:type="spellEnd"/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Science</w:t>
            </w:r>
            <w:proofErr w:type="spellEnd"/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Scopus</w:t>
            </w:r>
            <w:proofErr w:type="spellEnd"/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2918DE" w:rsidRPr="005F6310" w:rsidTr="002918DE">
        <w:tc>
          <w:tcPr>
            <w:tcW w:w="5637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Статті у фахових журналах, а також в закордонних та</w:t>
            </w:r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вітчизняних журналах, що індексуються фаховими*</w:t>
            </w:r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міжнародними базами даних</w:t>
            </w:r>
          </w:p>
        </w:tc>
        <w:tc>
          <w:tcPr>
            <w:tcW w:w="850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2918DE" w:rsidRPr="005F6310" w:rsidTr="002918DE">
        <w:tc>
          <w:tcPr>
            <w:tcW w:w="5637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Тези міжнародних конференцій, що відбулися за кордоном</w:t>
            </w:r>
          </w:p>
        </w:tc>
        <w:tc>
          <w:tcPr>
            <w:tcW w:w="850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2918DE" w:rsidRPr="005F6310" w:rsidTr="002918DE">
        <w:tc>
          <w:tcPr>
            <w:tcW w:w="5637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Тези міжнародних конференцій, що відбулися в Україні та</w:t>
            </w:r>
          </w:p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рецензовані збірки матеріалів вітчизняних конференцій</w:t>
            </w:r>
          </w:p>
        </w:tc>
        <w:tc>
          <w:tcPr>
            <w:tcW w:w="850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2918DE" w:rsidRPr="005F6310" w:rsidTr="002918DE">
        <w:tc>
          <w:tcPr>
            <w:tcW w:w="5637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Окремі розділи в редагованих збірниках та колективних</w:t>
            </w:r>
          </w:p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монографіях, зазначити в тому числі – закордонних</w:t>
            </w:r>
          </w:p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виданнях </w:t>
            </w:r>
          </w:p>
        </w:tc>
        <w:tc>
          <w:tcPr>
            <w:tcW w:w="850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2918DE" w:rsidRPr="005F6310" w:rsidTr="002918DE">
        <w:tc>
          <w:tcPr>
            <w:tcW w:w="5637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Оригінальні монографії та доповіді (до 100 сторінок)</w:t>
            </w:r>
          </w:p>
        </w:tc>
        <w:tc>
          <w:tcPr>
            <w:tcW w:w="850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2918DE" w:rsidRPr="005F6310" w:rsidTr="002918DE">
        <w:tc>
          <w:tcPr>
            <w:tcW w:w="5637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Оригінальні монографії та доповіді (100 і більше сторінок) </w:t>
            </w:r>
            <w:r w:rsidRPr="00EB0069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2918DE" w:rsidRPr="005F6310" w:rsidTr="002918DE">
        <w:tc>
          <w:tcPr>
            <w:tcW w:w="5637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Наукові публікації джерел та пам’яток науки та</w:t>
            </w:r>
          </w:p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кул</w:t>
            </w:r>
            <w:r w:rsidR="002918DE"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ьтури, що мають наукову новизну</w:t>
            </w:r>
          </w:p>
        </w:tc>
        <w:tc>
          <w:tcPr>
            <w:tcW w:w="850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2918DE" w:rsidRPr="005F6310" w:rsidTr="002918DE">
        <w:tc>
          <w:tcPr>
            <w:tcW w:w="5637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Науково-довідкові видання (енциклопедії, довідники,</w:t>
            </w:r>
          </w:p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наукові каталоги, ог</w:t>
            </w:r>
            <w:r w:rsidR="002918DE"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ляди), що мають наукову новизну</w:t>
            </w:r>
          </w:p>
        </w:tc>
        <w:tc>
          <w:tcPr>
            <w:tcW w:w="850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2918DE" w:rsidRPr="005F6310" w:rsidTr="002918DE">
        <w:tc>
          <w:tcPr>
            <w:tcW w:w="5637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Публікації, які оприлюднені на фахових </w:t>
            </w:r>
            <w:proofErr w:type="spellStart"/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модерованих</w:t>
            </w:r>
            <w:proofErr w:type="spellEnd"/>
          </w:p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інтернет-ресурсах, що їх читає відповідна спільн</w:t>
            </w:r>
            <w:r w:rsidR="002918DE"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ота</w:t>
            </w:r>
          </w:p>
        </w:tc>
        <w:tc>
          <w:tcPr>
            <w:tcW w:w="850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2918DE" w:rsidRPr="005F6310" w:rsidTr="002918DE">
        <w:tc>
          <w:tcPr>
            <w:tcW w:w="5637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Інші видання (препринти тощо)</w:t>
            </w:r>
          </w:p>
        </w:tc>
        <w:tc>
          <w:tcPr>
            <w:tcW w:w="850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</w:tcPr>
          <w:p w:rsidR="000A62F8" w:rsidRPr="00EB0069" w:rsidRDefault="000A62F8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2918DE" w:rsidRPr="005F6310" w:rsidTr="002918DE">
        <w:tc>
          <w:tcPr>
            <w:tcW w:w="5637" w:type="dxa"/>
          </w:tcPr>
          <w:p w:rsidR="002918DE" w:rsidRPr="00EB0069" w:rsidRDefault="002918DE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0069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ВСЬОГО</w:t>
            </w:r>
          </w:p>
        </w:tc>
        <w:tc>
          <w:tcPr>
            <w:tcW w:w="850" w:type="dxa"/>
          </w:tcPr>
          <w:p w:rsidR="002918DE" w:rsidRPr="00EB0069" w:rsidRDefault="002918DE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918DE" w:rsidRPr="00EB0069" w:rsidRDefault="002918DE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918DE" w:rsidRPr="00EB0069" w:rsidRDefault="002918DE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2918DE" w:rsidRPr="00EB0069" w:rsidRDefault="002918DE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918DE" w:rsidRPr="00EB0069" w:rsidRDefault="002918DE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</w:tcPr>
          <w:p w:rsidR="002918DE" w:rsidRPr="00EB0069" w:rsidRDefault="002918DE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2918DE" w:rsidRPr="005F6310" w:rsidTr="002918DE">
        <w:tc>
          <w:tcPr>
            <w:tcW w:w="5637" w:type="dxa"/>
          </w:tcPr>
          <w:p w:rsidR="002918DE" w:rsidRPr="00EB0069" w:rsidRDefault="002918DE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Кількість публікацій </w:t>
            </w:r>
            <w:r w:rsidRPr="00EB0069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у розрахунку на 1 науковця</w:t>
            </w:r>
          </w:p>
        </w:tc>
        <w:tc>
          <w:tcPr>
            <w:tcW w:w="850" w:type="dxa"/>
          </w:tcPr>
          <w:p w:rsidR="002918DE" w:rsidRPr="00EB0069" w:rsidRDefault="002918DE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918DE" w:rsidRPr="00EB0069" w:rsidRDefault="002918DE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918DE" w:rsidRPr="00EB0069" w:rsidRDefault="002918DE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2918DE" w:rsidRPr="00EB0069" w:rsidRDefault="002918DE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918DE" w:rsidRPr="00EB0069" w:rsidRDefault="002918DE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</w:tcPr>
          <w:p w:rsidR="002918DE" w:rsidRPr="00EB0069" w:rsidRDefault="002918DE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  <w:tr w:rsidR="002918DE" w:rsidRPr="005F6310" w:rsidTr="002918DE">
        <w:tc>
          <w:tcPr>
            <w:tcW w:w="5637" w:type="dxa"/>
          </w:tcPr>
          <w:p w:rsidR="002918DE" w:rsidRPr="00EB0069" w:rsidRDefault="002918DE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Кількість </w:t>
            </w:r>
            <w:r w:rsidRPr="00EB0069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статей</w:t>
            </w:r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 провідних* базах даних (</w:t>
            </w:r>
            <w:proofErr w:type="spellStart"/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Web</w:t>
            </w:r>
            <w:proofErr w:type="spellEnd"/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of</w:t>
            </w:r>
            <w:proofErr w:type="spellEnd"/>
          </w:p>
          <w:p w:rsidR="002918DE" w:rsidRPr="00EB0069" w:rsidRDefault="002918DE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Science</w:t>
            </w:r>
            <w:proofErr w:type="spellEnd"/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Scopus</w:t>
            </w:r>
            <w:proofErr w:type="spellEnd"/>
            <w:r w:rsidRPr="00EB00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) </w:t>
            </w:r>
            <w:r w:rsidRPr="00EB0069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у розрахунку на 1 науковця</w:t>
            </w:r>
          </w:p>
        </w:tc>
        <w:tc>
          <w:tcPr>
            <w:tcW w:w="850" w:type="dxa"/>
          </w:tcPr>
          <w:p w:rsidR="002918DE" w:rsidRPr="00EB0069" w:rsidRDefault="002918DE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918DE" w:rsidRPr="00EB0069" w:rsidRDefault="002918DE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918DE" w:rsidRPr="00EB0069" w:rsidRDefault="002918DE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2918DE" w:rsidRPr="00EB0069" w:rsidRDefault="002918DE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918DE" w:rsidRPr="00EB0069" w:rsidRDefault="002918DE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</w:tcPr>
          <w:p w:rsidR="002918DE" w:rsidRPr="00EB0069" w:rsidRDefault="002918DE" w:rsidP="00EB00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</w:pPr>
          </w:p>
        </w:tc>
      </w:tr>
    </w:tbl>
    <w:p w:rsidR="000A62F8" w:rsidRPr="005F6310" w:rsidRDefault="000A62F8" w:rsidP="005F6310">
      <w:pPr>
        <w:tabs>
          <w:tab w:val="clear" w:pos="708"/>
        </w:tabs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0A62F8" w:rsidRPr="005F6310" w:rsidRDefault="000A62F8" w:rsidP="005F6310">
      <w:pPr>
        <w:tabs>
          <w:tab w:val="clear" w:pos="708"/>
        </w:tabs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F631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[Кожна публікація зараховується тільки в одну клітинку. Якщо публікація підпадає під кілька</w:t>
      </w:r>
    </w:p>
    <w:p w:rsidR="000A62F8" w:rsidRPr="005F6310" w:rsidRDefault="000A62F8" w:rsidP="005F6310">
      <w:pPr>
        <w:tabs>
          <w:tab w:val="clear" w:pos="708"/>
        </w:tabs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F631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описів (наприклад, фаховий журнал індексується в </w:t>
      </w:r>
      <w:proofErr w:type="spellStart"/>
      <w:r w:rsidRPr="005F6310">
        <w:rPr>
          <w:rFonts w:ascii="Times New Roman" w:eastAsiaTheme="minorHAnsi" w:hAnsi="Times New Roman" w:cs="Times New Roman"/>
          <w:sz w:val="24"/>
          <w:szCs w:val="24"/>
          <w:lang w:eastAsia="en-US"/>
        </w:rPr>
        <w:t>Scopus</w:t>
      </w:r>
      <w:proofErr w:type="spellEnd"/>
      <w:r w:rsidRPr="005F631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), її слід зарахувати у рядок, який</w:t>
      </w:r>
    </w:p>
    <w:p w:rsidR="000A62F8" w:rsidRPr="005F6310" w:rsidRDefault="000A62F8" w:rsidP="005F6310">
      <w:pPr>
        <w:tabs>
          <w:tab w:val="clear" w:pos="708"/>
        </w:tabs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F631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розташований вище.</w:t>
      </w:r>
    </w:p>
    <w:p w:rsidR="000A62F8" w:rsidRPr="005F6310" w:rsidRDefault="000A62F8" w:rsidP="005F6310">
      <w:pPr>
        <w:tabs>
          <w:tab w:val="clear" w:pos="708"/>
        </w:tabs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F631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*Установи, що відносяться до секції суспільних і гуманітарних наук НАН України, можуть</w:t>
      </w:r>
    </w:p>
    <w:p w:rsidR="003F1E2C" w:rsidRPr="005F6310" w:rsidRDefault="000A62F8" w:rsidP="005F6310">
      <w:pPr>
        <w:spacing w:before="60" w:after="6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F631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самостійно визначити, які бази даних є провідними, фаховими за їх профілем.]</w:t>
      </w:r>
    </w:p>
    <w:p w:rsidR="0035105A" w:rsidRPr="005F6310" w:rsidRDefault="00B462DB" w:rsidP="005F6310">
      <w:pPr>
        <w:pStyle w:val="13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310">
        <w:rPr>
          <w:rFonts w:ascii="Times New Roman" w:hAnsi="Times New Roman" w:cs="Times New Roman"/>
          <w:b/>
          <w:color w:val="00000A"/>
          <w:sz w:val="24"/>
          <w:szCs w:val="24"/>
        </w:rPr>
        <w:t>IІ.</w:t>
      </w:r>
      <w:r w:rsidR="000A62F8" w:rsidRPr="005F6310">
        <w:rPr>
          <w:rFonts w:ascii="Times New Roman" w:hAnsi="Times New Roman" w:cs="Times New Roman"/>
          <w:b/>
          <w:color w:val="00000A"/>
          <w:sz w:val="24"/>
          <w:szCs w:val="24"/>
          <w:lang w:val="en-US"/>
        </w:rPr>
        <w:t>N</w:t>
      </w:r>
      <w:r w:rsidR="000A62F8" w:rsidRPr="005F6310">
        <w:rPr>
          <w:rFonts w:ascii="Times New Roman" w:hAnsi="Times New Roman" w:cs="Times New Roman"/>
          <w:b/>
          <w:color w:val="00000A"/>
          <w:sz w:val="24"/>
          <w:szCs w:val="24"/>
        </w:rPr>
        <w:t>.3.2</w:t>
      </w:r>
      <w:r w:rsidR="0035105A" w:rsidRPr="005F6310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. Список найважливіших публікацій (3-5) </w:t>
      </w:r>
      <w:r w:rsidR="0035105A" w:rsidRPr="005F6310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[надати </w:t>
      </w:r>
      <w:r w:rsidR="0035105A" w:rsidRPr="005F6310">
        <w:rPr>
          <w:rFonts w:ascii="Times New Roman" w:hAnsi="Times New Roman" w:cs="Times New Roman"/>
          <w:i/>
          <w:color w:val="00000A"/>
          <w:sz w:val="24"/>
          <w:szCs w:val="24"/>
          <w:u w:val="single"/>
        </w:rPr>
        <w:t>URL</w:t>
      </w:r>
      <w:r w:rsidR="0035105A" w:rsidRPr="005F6310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або </w:t>
      </w:r>
      <w:r w:rsidR="0035105A" w:rsidRPr="005F6310">
        <w:rPr>
          <w:rFonts w:ascii="Times New Roman" w:hAnsi="Times New Roman" w:cs="Times New Roman"/>
          <w:i/>
          <w:color w:val="00000A"/>
          <w:sz w:val="24"/>
          <w:szCs w:val="24"/>
          <w:u w:val="single"/>
        </w:rPr>
        <w:t>копії</w:t>
      </w:r>
      <w:r w:rsidR="0035105A" w:rsidRPr="005F6310">
        <w:rPr>
          <w:rFonts w:ascii="Times New Roman" w:hAnsi="Times New Roman" w:cs="Times New Roman"/>
          <w:i/>
          <w:color w:val="00000A"/>
          <w:sz w:val="24"/>
          <w:szCs w:val="24"/>
        </w:rPr>
        <w:t>]</w:t>
      </w:r>
    </w:p>
    <w:tbl>
      <w:tblPr>
        <w:tblW w:w="10409" w:type="dxa"/>
        <w:tblInd w:w="-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5"/>
        <w:gridCol w:w="2835"/>
        <w:gridCol w:w="3118"/>
        <w:gridCol w:w="2268"/>
        <w:gridCol w:w="706"/>
        <w:gridCol w:w="937"/>
      </w:tblGrid>
      <w:tr w:rsidR="0035105A" w:rsidRPr="005F6310" w:rsidTr="005F6310">
        <w:trPr>
          <w:trHeight w:val="20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  <w:t>№</w:t>
            </w:r>
            <w:r w:rsidR="003F1E2C" w:rsidRPr="00EB0069"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 </w:t>
            </w: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  <w:t>Назва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  <w:t>Видавництво, журнал (назва, номер, рік, сторінки) чи номер авторського свідоцтва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  <w:t>Прізвища співавторів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К-сть </w:t>
            </w:r>
            <w:proofErr w:type="spellStart"/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  <w:t>цитув</w:t>
            </w:r>
            <w:proofErr w:type="spellEnd"/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  <w:t>Імпакт</w:t>
            </w:r>
            <w:proofErr w:type="spellEnd"/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 фактор</w:t>
            </w:r>
          </w:p>
        </w:tc>
      </w:tr>
      <w:tr w:rsidR="0035105A" w:rsidRPr="005F6310" w:rsidTr="005F6310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ListParagraph1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5105A" w:rsidRPr="005F6310" w:rsidTr="005F6310">
        <w:tc>
          <w:tcPr>
            <w:tcW w:w="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a8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tabs>
                <w:tab w:val="clear" w:pos="708"/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tabs>
                <w:tab w:val="clear" w:pos="708"/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tabs>
                <w:tab w:val="clear" w:pos="708"/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5105A" w:rsidRPr="005F6310" w:rsidTr="005F6310">
        <w:tc>
          <w:tcPr>
            <w:tcW w:w="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ListParagraph1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5105A" w:rsidRPr="005F6310" w:rsidTr="005F6310">
        <w:tc>
          <w:tcPr>
            <w:tcW w:w="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a8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tabs>
                <w:tab w:val="clear" w:pos="708"/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tabs>
                <w:tab w:val="clear" w:pos="708"/>
                <w:tab w:val="left" w:pos="72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5105A" w:rsidRPr="005F6310" w:rsidTr="005F6310">
        <w:tc>
          <w:tcPr>
            <w:tcW w:w="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a8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bookmarkStart w:id="3" w:name="__DdeLink__3819_565775656"/>
            <w:bookmarkEnd w:id="3"/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35105A" w:rsidRPr="005F6310" w:rsidRDefault="00B32A5C" w:rsidP="005F6310">
      <w:pPr>
        <w:pStyle w:val="13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310">
        <w:rPr>
          <w:rFonts w:ascii="Times New Roman" w:hAnsi="Times New Roman" w:cs="Times New Roman"/>
          <w:b/>
          <w:color w:val="00000A"/>
          <w:sz w:val="24"/>
          <w:szCs w:val="24"/>
        </w:rPr>
        <w:t>IІ.</w:t>
      </w:r>
      <w:r w:rsidR="000A62F8" w:rsidRPr="005F6310">
        <w:rPr>
          <w:rFonts w:ascii="Times New Roman" w:hAnsi="Times New Roman" w:cs="Times New Roman"/>
          <w:b/>
          <w:color w:val="00000A"/>
          <w:sz w:val="24"/>
          <w:szCs w:val="24"/>
          <w:lang w:val="en-US"/>
        </w:rPr>
        <w:t>N</w:t>
      </w:r>
      <w:r w:rsidR="0035105A" w:rsidRPr="005F6310">
        <w:rPr>
          <w:rFonts w:ascii="Times New Roman" w:hAnsi="Times New Roman" w:cs="Times New Roman"/>
          <w:b/>
          <w:color w:val="00000A"/>
          <w:sz w:val="24"/>
          <w:szCs w:val="24"/>
        </w:rPr>
        <w:t>.3.</w:t>
      </w:r>
      <w:r w:rsidR="000A62F8" w:rsidRPr="005F6310">
        <w:rPr>
          <w:rFonts w:ascii="Times New Roman" w:hAnsi="Times New Roman" w:cs="Times New Roman"/>
          <w:b/>
          <w:color w:val="00000A"/>
          <w:sz w:val="24"/>
          <w:szCs w:val="24"/>
          <w:lang w:val="ru-RU"/>
        </w:rPr>
        <w:t>3</w:t>
      </w:r>
      <w:r w:rsidR="0035105A" w:rsidRPr="005F6310">
        <w:rPr>
          <w:rFonts w:ascii="Times New Roman" w:hAnsi="Times New Roman" w:cs="Times New Roman"/>
          <w:b/>
          <w:color w:val="00000A"/>
          <w:sz w:val="24"/>
          <w:szCs w:val="24"/>
        </w:rPr>
        <w:t>. Підготовка наукових кадрів</w:t>
      </w:r>
    </w:p>
    <w:tbl>
      <w:tblPr>
        <w:tblW w:w="1022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50"/>
        <w:gridCol w:w="611"/>
        <w:gridCol w:w="617"/>
        <w:gridCol w:w="611"/>
        <w:gridCol w:w="611"/>
        <w:gridCol w:w="623"/>
      </w:tblGrid>
      <w:tr w:rsidR="0035105A" w:rsidRPr="005F6310" w:rsidTr="006F7CFE">
        <w:trPr>
          <w:jc w:val="center"/>
        </w:trPr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 xml:space="preserve">Підготовка наукових кадрів: 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0A62F8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20</w:t>
            </w:r>
            <w:r w:rsidR="005F6310"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ru-RU"/>
              </w:rPr>
              <w:t>14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20</w:t>
            </w:r>
            <w:r w:rsidR="005F6310"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ru-RU"/>
              </w:rPr>
              <w:t>15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20</w:t>
            </w:r>
            <w:r w:rsidR="005F6310"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ru-RU"/>
              </w:rPr>
              <w:t>16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0A62F8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20</w:t>
            </w:r>
            <w:r w:rsidR="005F6310"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ru-RU"/>
              </w:rPr>
              <w:t>17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20</w:t>
            </w:r>
            <w:r w:rsidR="005F6310"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ru-RU"/>
              </w:rPr>
              <w:t>18</w:t>
            </w:r>
          </w:p>
        </w:tc>
      </w:tr>
      <w:tr w:rsidR="0035105A" w:rsidRPr="005F6310" w:rsidTr="006F7CFE">
        <w:trPr>
          <w:jc w:val="center"/>
        </w:trPr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Кількість аспірантів, які працюють під керуванням науковцями підрозділу (у тому числі в інших установах - вказати в дужках)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5A" w:rsidRPr="005F6310" w:rsidTr="006F7CFE">
        <w:trPr>
          <w:jc w:val="center"/>
        </w:trPr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Кількість докторантів, які працюють під керуванням науковців підрозділу (у тому числі в інших установах - вказати в дужках)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5A" w:rsidRPr="005F6310" w:rsidTr="006F7CFE">
        <w:trPr>
          <w:jc w:val="center"/>
        </w:trPr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Кількість захищених наукових ступенів докторів філософії (кандидатів наук) в даній Установі під керуванням науковців підрозділу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5A" w:rsidRPr="005F6310" w:rsidTr="006F7CFE">
        <w:trPr>
          <w:jc w:val="center"/>
        </w:trPr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Кількість захищених докторів філософії (кандидатів наук) в інших установах під керуванням науковців підрозділу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5A" w:rsidRPr="005F6310" w:rsidTr="006F7CFE">
        <w:trPr>
          <w:jc w:val="center"/>
        </w:trPr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Кількість захищених наукових ступенів докторів наук в даній Установі під керуванням науковців підрозділу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5A" w:rsidRPr="005F6310" w:rsidTr="006F7CFE">
        <w:trPr>
          <w:jc w:val="center"/>
        </w:trPr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Кількість захищених наукових ступенів докторів наук в інших установах під керуванням науковців підрозділу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5A" w:rsidRPr="005F6310" w:rsidTr="006F7CFE">
        <w:trPr>
          <w:jc w:val="center"/>
        </w:trPr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Кількість науковців підрозділу, які отримали ступінь доктора філософії (кандидата наук)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5A" w:rsidRPr="005F6310" w:rsidTr="006F7CFE">
        <w:trPr>
          <w:jc w:val="center"/>
        </w:trPr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Кількість науковців підрозділу, які отримали ступінь доктора наук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5A" w:rsidRPr="005F6310" w:rsidTr="006F7CFE">
        <w:trPr>
          <w:jc w:val="center"/>
        </w:trPr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Кількість науковців підрозділу, які отримали вчене звання старшого наукового співробітника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5A" w:rsidRPr="005F6310" w:rsidTr="006F7CFE">
        <w:trPr>
          <w:jc w:val="center"/>
        </w:trPr>
        <w:tc>
          <w:tcPr>
            <w:tcW w:w="7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Кількість науковців, які отримали вчене звання професора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105A" w:rsidRPr="005F6310" w:rsidRDefault="00B32A5C" w:rsidP="005F6310">
      <w:pPr>
        <w:pStyle w:val="13"/>
        <w:spacing w:before="60" w:after="60" w:line="36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5F6310">
        <w:rPr>
          <w:rFonts w:ascii="Times New Roman" w:hAnsi="Times New Roman" w:cs="Times New Roman"/>
          <w:b/>
          <w:color w:val="00000A"/>
          <w:sz w:val="24"/>
          <w:szCs w:val="24"/>
        </w:rPr>
        <w:t>IІ.</w:t>
      </w:r>
      <w:r w:rsidR="000A62F8" w:rsidRPr="005F6310">
        <w:rPr>
          <w:rFonts w:ascii="Times New Roman" w:hAnsi="Times New Roman" w:cs="Times New Roman"/>
          <w:b/>
          <w:color w:val="00000A"/>
          <w:sz w:val="24"/>
          <w:szCs w:val="24"/>
          <w:lang w:val="en-US"/>
        </w:rPr>
        <w:t>N</w:t>
      </w:r>
      <w:r w:rsidR="0035105A" w:rsidRPr="005F6310">
        <w:rPr>
          <w:rFonts w:ascii="Times New Roman" w:hAnsi="Times New Roman" w:cs="Times New Roman"/>
          <w:b/>
          <w:color w:val="00000A"/>
          <w:sz w:val="24"/>
          <w:szCs w:val="24"/>
        </w:rPr>
        <w:t>.3.3.</w:t>
      </w:r>
      <w:r w:rsidR="000A62F8" w:rsidRPr="005F6310">
        <w:rPr>
          <w:rFonts w:ascii="Times New Roman" w:hAnsi="Times New Roman" w:cs="Times New Roman"/>
          <w:b/>
          <w:color w:val="00000A"/>
          <w:sz w:val="24"/>
          <w:szCs w:val="24"/>
        </w:rPr>
        <w:t>1</w:t>
      </w:r>
      <w:r w:rsidR="0035105A" w:rsidRPr="005F6310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Список успішно завершених кваліфікаційних робіт (за 5 років), що виконані за участю науковців Підрозділу, в тому числі як наукових керівників/консультантів</w:t>
      </w:r>
    </w:p>
    <w:p w:rsidR="002918DE" w:rsidRPr="005F6310" w:rsidRDefault="002918DE" w:rsidP="005F6310">
      <w:pPr>
        <w:tabs>
          <w:tab w:val="clear" w:pos="708"/>
        </w:tabs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F631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[Список належить структурувати за роками, співробітників Установи -</w:t>
      </w:r>
    </w:p>
    <w:p w:rsidR="002918DE" w:rsidRPr="005F6310" w:rsidRDefault="002918DE" w:rsidP="005F6310">
      <w:pPr>
        <w:tabs>
          <w:tab w:val="clear" w:pos="708"/>
        </w:tabs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631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lastRenderedPageBreak/>
        <w:t>позначати зірочкою.]</w:t>
      </w:r>
    </w:p>
    <w:p w:rsidR="0035105A" w:rsidRPr="005F6310" w:rsidRDefault="0035105A" w:rsidP="005F6310">
      <w:pPr>
        <w:pStyle w:val="13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310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Ступені доктора філософії (кандидата наук):</w:t>
      </w:r>
    </w:p>
    <w:p w:rsidR="0035105A" w:rsidRPr="005F6310" w:rsidRDefault="0035105A" w:rsidP="005F6310">
      <w:pPr>
        <w:pStyle w:val="13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8DE" w:rsidRPr="005F6310" w:rsidRDefault="002918DE" w:rsidP="005F6310">
      <w:pPr>
        <w:tabs>
          <w:tab w:val="clear" w:pos="708"/>
        </w:tabs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6310">
        <w:rPr>
          <w:rFonts w:ascii="Times New Roman" w:eastAsiaTheme="minorHAnsi" w:hAnsi="Times New Roman" w:cs="Times New Roman"/>
          <w:sz w:val="24"/>
          <w:szCs w:val="24"/>
          <w:lang w:eastAsia="en-US"/>
        </w:rPr>
        <w:t>[Рік] - [ім'я] - [назва дисертації] - [спеціальність] - [установа, де пройшов захист, і</w:t>
      </w:r>
    </w:p>
    <w:p w:rsidR="002918DE" w:rsidRPr="005F6310" w:rsidRDefault="002918DE" w:rsidP="005F6310">
      <w:pPr>
        <w:tabs>
          <w:tab w:val="clear" w:pos="708"/>
        </w:tabs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6310">
        <w:rPr>
          <w:rFonts w:ascii="Times New Roman" w:eastAsiaTheme="minorHAnsi" w:hAnsi="Times New Roman" w:cs="Times New Roman"/>
          <w:sz w:val="24"/>
          <w:szCs w:val="24"/>
          <w:lang w:eastAsia="en-US"/>
        </w:rPr>
        <w:t>відомості про спеціалізовану раду] - [керівник]</w:t>
      </w:r>
    </w:p>
    <w:p w:rsidR="0035105A" w:rsidRPr="005F6310" w:rsidRDefault="0035105A" w:rsidP="005F6310">
      <w:pPr>
        <w:pStyle w:val="13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5A" w:rsidRPr="005F6310" w:rsidRDefault="0035105A" w:rsidP="005F6310">
      <w:pPr>
        <w:pStyle w:val="13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310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Ступені доктора наук:</w:t>
      </w:r>
    </w:p>
    <w:p w:rsidR="002918DE" w:rsidRPr="005F6310" w:rsidRDefault="002918DE" w:rsidP="005F6310">
      <w:pPr>
        <w:tabs>
          <w:tab w:val="clear" w:pos="708"/>
        </w:tabs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6310">
        <w:rPr>
          <w:rFonts w:ascii="Times New Roman" w:eastAsiaTheme="minorHAnsi" w:hAnsi="Times New Roman" w:cs="Times New Roman"/>
          <w:sz w:val="24"/>
          <w:szCs w:val="24"/>
          <w:lang w:eastAsia="en-US"/>
        </w:rPr>
        <w:t>[Рік] - [ім'я] - [назва дисертації] - [спеціальність] - [установа, де пройшов захист, і</w:t>
      </w:r>
    </w:p>
    <w:p w:rsidR="002918DE" w:rsidRPr="005F6310" w:rsidRDefault="002918DE" w:rsidP="005F6310">
      <w:pPr>
        <w:tabs>
          <w:tab w:val="clear" w:pos="708"/>
        </w:tabs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6310">
        <w:rPr>
          <w:rFonts w:ascii="Times New Roman" w:eastAsiaTheme="minorHAnsi" w:hAnsi="Times New Roman" w:cs="Times New Roman"/>
          <w:sz w:val="24"/>
          <w:szCs w:val="24"/>
          <w:lang w:eastAsia="en-US"/>
        </w:rPr>
        <w:t>відомості про спеціалізовану раду] - [консультант]</w:t>
      </w:r>
    </w:p>
    <w:p w:rsidR="0035105A" w:rsidRPr="005F6310" w:rsidRDefault="0035105A" w:rsidP="005F6310">
      <w:pPr>
        <w:pStyle w:val="13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5A" w:rsidRPr="005F6310" w:rsidRDefault="00B32A5C" w:rsidP="005F6310">
      <w:pPr>
        <w:pStyle w:val="13"/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  <w:r w:rsidRPr="005F6310">
        <w:rPr>
          <w:rFonts w:ascii="Times New Roman" w:hAnsi="Times New Roman" w:cs="Times New Roman"/>
          <w:b/>
          <w:color w:val="00000A"/>
          <w:sz w:val="24"/>
          <w:szCs w:val="24"/>
        </w:rPr>
        <w:t>IІ.</w:t>
      </w:r>
      <w:r w:rsidR="002918DE" w:rsidRPr="005F6310">
        <w:rPr>
          <w:rFonts w:ascii="Times New Roman" w:hAnsi="Times New Roman" w:cs="Times New Roman"/>
          <w:b/>
          <w:color w:val="00000A"/>
          <w:sz w:val="24"/>
          <w:szCs w:val="24"/>
          <w:lang w:val="en-US"/>
        </w:rPr>
        <w:t>N</w:t>
      </w:r>
      <w:r w:rsidR="0035105A" w:rsidRPr="005F6310">
        <w:rPr>
          <w:rFonts w:ascii="Times New Roman" w:hAnsi="Times New Roman" w:cs="Times New Roman"/>
          <w:b/>
          <w:color w:val="00000A"/>
          <w:sz w:val="24"/>
          <w:szCs w:val="24"/>
        </w:rPr>
        <w:t>.3.4.</w:t>
      </w:r>
      <w:r w:rsidR="0035105A" w:rsidRPr="005F6310">
        <w:rPr>
          <w:rFonts w:ascii="Times New Roman" w:hAnsi="Times New Roman" w:cs="Times New Roman"/>
          <w:b/>
          <w:i/>
          <w:color w:val="00000A"/>
          <w:sz w:val="24"/>
          <w:szCs w:val="24"/>
        </w:rPr>
        <w:t xml:space="preserve"> </w:t>
      </w:r>
      <w:r w:rsidR="0035105A" w:rsidRPr="005F6310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Список отриманих об’єктів права інтелектуальної власності за 5 років </w:t>
      </w:r>
    </w:p>
    <w:tbl>
      <w:tblPr>
        <w:tblW w:w="10209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277"/>
        <w:gridCol w:w="2513"/>
        <w:gridCol w:w="878"/>
        <w:gridCol w:w="878"/>
        <w:gridCol w:w="878"/>
        <w:gridCol w:w="878"/>
        <w:gridCol w:w="907"/>
      </w:tblGrid>
      <w:tr w:rsidR="0035105A" w:rsidRPr="005F6310" w:rsidTr="006F7CFE">
        <w:trPr>
          <w:trHeight w:val="49"/>
          <w:jc w:val="center"/>
        </w:trPr>
        <w:tc>
          <w:tcPr>
            <w:tcW w:w="3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Об’єкти права інтелектуальної власності</w:t>
            </w:r>
          </w:p>
        </w:tc>
        <w:tc>
          <w:tcPr>
            <w:tcW w:w="2513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20</w:t>
            </w:r>
            <w:r w:rsidR="005F6310"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ru-RU"/>
              </w:rPr>
              <w:t>14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20</w:t>
            </w:r>
            <w:r w:rsidR="005F6310"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ru-RU"/>
              </w:rPr>
              <w:t>15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20</w:t>
            </w:r>
            <w:r w:rsidR="005F6310"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ru-RU"/>
              </w:rPr>
              <w:t>16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20</w:t>
            </w:r>
            <w:r w:rsidR="005F6310"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ru-RU"/>
              </w:rPr>
              <w:t>17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20</w:t>
            </w:r>
            <w:r w:rsidR="005F6310"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ru-RU"/>
              </w:rPr>
              <w:t>18</w:t>
            </w:r>
          </w:p>
        </w:tc>
      </w:tr>
      <w:tr w:rsidR="0035105A" w:rsidRPr="005F6310" w:rsidTr="006F7CFE">
        <w:trPr>
          <w:trHeight w:val="57"/>
          <w:jc w:val="center"/>
        </w:trPr>
        <w:tc>
          <w:tcPr>
            <w:tcW w:w="3276" w:type="dxa"/>
            <w:vMerge w:val="restart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Патенти на винаходи та корисні моделі, промислові зразки, сорти рослин</w:t>
            </w:r>
          </w:p>
        </w:tc>
        <w:tc>
          <w:tcPr>
            <w:tcW w:w="251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Отримані</w:t>
            </w:r>
          </w:p>
        </w:tc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5A" w:rsidRPr="005F6310" w:rsidTr="006F7CFE">
        <w:trPr>
          <w:trHeight w:val="57"/>
          <w:jc w:val="center"/>
        </w:trPr>
        <w:tc>
          <w:tcPr>
            <w:tcW w:w="3276" w:type="dxa"/>
            <w:vMerge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Поставлені на баланс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6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6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6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6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6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5A" w:rsidRPr="005F6310" w:rsidTr="006F7CFE">
        <w:trPr>
          <w:trHeight w:val="57"/>
          <w:jc w:val="center"/>
        </w:trPr>
        <w:tc>
          <w:tcPr>
            <w:tcW w:w="3276" w:type="dxa"/>
            <w:vMerge w:val="restart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Інші об’єкти права інтелектуальної власності</w:t>
            </w:r>
          </w:p>
        </w:tc>
        <w:tc>
          <w:tcPr>
            <w:tcW w:w="251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Отримані</w:t>
            </w:r>
          </w:p>
        </w:tc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5A" w:rsidRPr="005F6310" w:rsidTr="006F7CFE">
        <w:trPr>
          <w:trHeight w:val="57"/>
          <w:jc w:val="center"/>
        </w:trPr>
        <w:tc>
          <w:tcPr>
            <w:tcW w:w="3276" w:type="dxa"/>
            <w:vMerge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Поставлені на баланс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6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6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6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6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6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5A" w:rsidRPr="005F6310" w:rsidTr="006F7CFE">
        <w:trPr>
          <w:trHeight w:val="57"/>
          <w:jc w:val="center"/>
        </w:trPr>
        <w:tc>
          <w:tcPr>
            <w:tcW w:w="3276" w:type="dxa"/>
            <w:vMerge w:val="restart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Права на використання/ліцензії (кількість)</w:t>
            </w:r>
          </w:p>
        </w:tc>
        <w:tc>
          <w:tcPr>
            <w:tcW w:w="251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Отримані</w:t>
            </w:r>
          </w:p>
        </w:tc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5A" w:rsidRPr="005F6310" w:rsidTr="006F7CFE">
        <w:trPr>
          <w:trHeight w:val="20"/>
          <w:jc w:val="center"/>
        </w:trPr>
        <w:tc>
          <w:tcPr>
            <w:tcW w:w="3276" w:type="dxa"/>
            <w:vMerge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Поставлені на баланс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6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6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6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6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6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105A" w:rsidRPr="005F6310" w:rsidRDefault="00B32A5C" w:rsidP="005F6310">
      <w:pPr>
        <w:pStyle w:val="13"/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  <w:r w:rsidRPr="005F6310">
        <w:rPr>
          <w:rFonts w:ascii="Times New Roman" w:hAnsi="Times New Roman" w:cs="Times New Roman"/>
          <w:b/>
          <w:color w:val="00000A"/>
          <w:sz w:val="24"/>
          <w:szCs w:val="24"/>
        </w:rPr>
        <w:t>IІ.</w:t>
      </w:r>
      <w:r w:rsidR="002918DE" w:rsidRPr="005F6310">
        <w:rPr>
          <w:rFonts w:ascii="Times New Roman" w:hAnsi="Times New Roman" w:cs="Times New Roman"/>
          <w:b/>
          <w:color w:val="00000A"/>
          <w:sz w:val="24"/>
          <w:szCs w:val="24"/>
          <w:lang w:val="en-US"/>
        </w:rPr>
        <w:t>N</w:t>
      </w:r>
      <w:r w:rsidR="0035105A" w:rsidRPr="005F6310">
        <w:rPr>
          <w:rFonts w:ascii="Times New Roman" w:hAnsi="Times New Roman" w:cs="Times New Roman"/>
          <w:b/>
          <w:color w:val="00000A"/>
          <w:sz w:val="24"/>
          <w:szCs w:val="24"/>
        </w:rPr>
        <w:t>.3.5. Надходження, отримані Підрозділом від грантів та надання наукових послуг</w:t>
      </w:r>
      <w:r w:rsidR="0035105A" w:rsidRPr="005F6310">
        <w:rPr>
          <w:rFonts w:ascii="Times New Roman" w:hAnsi="Times New Roman" w:cs="Times New Roman"/>
          <w:b/>
          <w:i/>
          <w:color w:val="00000A"/>
          <w:sz w:val="24"/>
          <w:szCs w:val="24"/>
        </w:rPr>
        <w:t xml:space="preserve"> (тис. грн.)</w:t>
      </w:r>
    </w:p>
    <w:tbl>
      <w:tblPr>
        <w:tblW w:w="1022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3"/>
        <w:gridCol w:w="4661"/>
        <w:gridCol w:w="1022"/>
        <w:gridCol w:w="1023"/>
        <w:gridCol w:w="1022"/>
        <w:gridCol w:w="1022"/>
        <w:gridCol w:w="1039"/>
      </w:tblGrid>
      <w:tr w:rsidR="0035105A" w:rsidRPr="005F6310" w:rsidTr="006F7CFE">
        <w:trPr>
          <w:jc w:val="center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20</w:t>
            </w:r>
            <w:r w:rsidR="005F6310"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ru-RU"/>
              </w:rPr>
              <w:t>14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20</w:t>
            </w:r>
            <w:r w:rsidR="005F6310"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ru-RU"/>
              </w:rPr>
              <w:t>15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2</w:t>
            </w:r>
            <w:r w:rsidR="005F6310"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ru-RU"/>
              </w:rPr>
              <w:t>016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20</w:t>
            </w:r>
            <w:r w:rsidR="005F6310"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ru-RU"/>
              </w:rPr>
              <w:t>17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20</w:t>
            </w:r>
            <w:r w:rsidR="005F6310"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ru-RU"/>
              </w:rPr>
              <w:t>18</w:t>
            </w:r>
          </w:p>
        </w:tc>
      </w:tr>
      <w:tr w:rsidR="0035105A" w:rsidRPr="005F6310" w:rsidTr="006F7CFE">
        <w:trPr>
          <w:jc w:val="center"/>
        </w:trPr>
        <w:tc>
          <w:tcPr>
            <w:tcW w:w="50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Надходження від ґрантів (всього)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5A" w:rsidRPr="005F6310" w:rsidTr="002918DE">
        <w:trPr>
          <w:trHeight w:val="274"/>
          <w:jc w:val="center"/>
        </w:trPr>
        <w:tc>
          <w:tcPr>
            <w:tcW w:w="4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ДФФД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5A" w:rsidRPr="005F6310" w:rsidTr="006F7CFE">
        <w:trPr>
          <w:jc w:val="center"/>
        </w:trPr>
        <w:tc>
          <w:tcPr>
            <w:tcW w:w="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НАН України (процедура за конкурсом)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5A" w:rsidRPr="005F6310" w:rsidTr="006F7CFE">
        <w:trPr>
          <w:jc w:val="center"/>
        </w:trPr>
        <w:tc>
          <w:tcPr>
            <w:tcW w:w="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МОН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5A" w:rsidRPr="005F6310" w:rsidTr="006F7CFE">
        <w:trPr>
          <w:jc w:val="center"/>
        </w:trPr>
        <w:tc>
          <w:tcPr>
            <w:tcW w:w="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ЄС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5A" w:rsidRPr="005F6310" w:rsidTr="006F7CFE">
        <w:trPr>
          <w:jc w:val="center"/>
        </w:trPr>
        <w:tc>
          <w:tcPr>
            <w:tcW w:w="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Інші (зазначити за джерелами)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5A" w:rsidRPr="005F6310" w:rsidTr="006F7CFE">
        <w:trPr>
          <w:jc w:val="center"/>
        </w:trPr>
        <w:tc>
          <w:tcPr>
            <w:tcW w:w="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Промисловість (якщо є, розбити за джерелами)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5A" w:rsidRPr="005F6310" w:rsidTr="006F7CFE">
        <w:trPr>
          <w:jc w:val="center"/>
        </w:trPr>
        <w:tc>
          <w:tcPr>
            <w:tcW w:w="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Фонди (якщо є, розбити за джерелами)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5A" w:rsidRPr="005F6310" w:rsidTr="006F7CFE">
        <w:trPr>
          <w:jc w:val="center"/>
        </w:trPr>
        <w:tc>
          <w:tcPr>
            <w:tcW w:w="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Інше (спонсори, якщо є, розбити за джерелами)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5A" w:rsidRPr="005F6310" w:rsidTr="006F7CFE">
        <w:trPr>
          <w:jc w:val="center"/>
        </w:trPr>
        <w:tc>
          <w:tcPr>
            <w:tcW w:w="50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Надходження від надання послуг (всього)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5A" w:rsidRPr="005F6310" w:rsidTr="006F7CFE">
        <w:trPr>
          <w:jc w:val="center"/>
        </w:trPr>
        <w:tc>
          <w:tcPr>
            <w:tcW w:w="4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Надходження від замовлених робіт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5A" w:rsidRPr="005F6310" w:rsidTr="006F7CFE">
        <w:trPr>
          <w:jc w:val="center"/>
        </w:trPr>
        <w:tc>
          <w:tcPr>
            <w:tcW w:w="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Надходження від використання інтелектуальної власності, на яку установа володіє правами промислової власності (патенти, корисні моделі, тощо)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5A" w:rsidRPr="005F6310" w:rsidTr="006F7CFE">
        <w:trPr>
          <w:jc w:val="center"/>
        </w:trPr>
        <w:tc>
          <w:tcPr>
            <w:tcW w:w="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Надходження від використання інтелектуальної власності без прав промислової власності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05A" w:rsidRPr="005F6310" w:rsidTr="006F7CFE">
        <w:trPr>
          <w:jc w:val="center"/>
        </w:trPr>
        <w:tc>
          <w:tcPr>
            <w:tcW w:w="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Якщо є: надходження від інших послуг, деталізуйте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18DE" w:rsidRPr="005F6310" w:rsidRDefault="002918DE" w:rsidP="005F6310">
      <w:pPr>
        <w:pStyle w:val="13"/>
        <w:spacing w:before="60" w:after="60" w:line="360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F631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[*Відповідно до ЗУ </w:t>
      </w:r>
      <w:r w:rsidRPr="005F63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F631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«Про наукову і науково-технічну діяльність»].</w:t>
      </w:r>
    </w:p>
    <w:p w:rsidR="002918DE" w:rsidRPr="005F6310" w:rsidRDefault="002918DE" w:rsidP="005F6310">
      <w:pPr>
        <w:pStyle w:val="13"/>
        <w:spacing w:before="60" w:after="60" w:line="36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35105A" w:rsidRPr="005F6310" w:rsidRDefault="00B32A5C" w:rsidP="005F6310">
      <w:pPr>
        <w:pStyle w:val="13"/>
        <w:spacing w:before="60" w:after="60" w:line="360" w:lineRule="auto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5F6310">
        <w:rPr>
          <w:rFonts w:ascii="Times New Roman" w:hAnsi="Times New Roman" w:cs="Times New Roman"/>
          <w:b/>
          <w:color w:val="00000A"/>
          <w:sz w:val="24"/>
          <w:szCs w:val="24"/>
        </w:rPr>
        <w:t>IІ.</w:t>
      </w:r>
      <w:r w:rsidR="002918DE" w:rsidRPr="005F6310">
        <w:rPr>
          <w:rFonts w:ascii="Times New Roman" w:hAnsi="Times New Roman" w:cs="Times New Roman"/>
          <w:b/>
          <w:color w:val="00000A"/>
          <w:sz w:val="24"/>
          <w:szCs w:val="24"/>
          <w:lang w:val="en-US"/>
        </w:rPr>
        <w:t>N</w:t>
      </w:r>
      <w:r w:rsidR="0035105A" w:rsidRPr="005F6310">
        <w:rPr>
          <w:rFonts w:ascii="Times New Roman" w:hAnsi="Times New Roman" w:cs="Times New Roman"/>
          <w:b/>
          <w:color w:val="00000A"/>
          <w:sz w:val="24"/>
          <w:szCs w:val="24"/>
        </w:rPr>
        <w:t>.3</w:t>
      </w:r>
      <w:r w:rsidR="003F1E2C" w:rsidRPr="005F6310">
        <w:rPr>
          <w:rFonts w:ascii="Times New Roman" w:hAnsi="Times New Roman" w:cs="Times New Roman"/>
          <w:b/>
          <w:color w:val="00000A"/>
          <w:sz w:val="24"/>
          <w:szCs w:val="24"/>
        </w:rPr>
        <w:t>.6</w:t>
      </w:r>
      <w:r w:rsidR="0035105A" w:rsidRPr="005F6310">
        <w:rPr>
          <w:rFonts w:ascii="Times New Roman" w:hAnsi="Times New Roman" w:cs="Times New Roman"/>
          <w:b/>
          <w:color w:val="00000A"/>
          <w:sz w:val="24"/>
          <w:szCs w:val="24"/>
        </w:rPr>
        <w:t>.</w:t>
      </w:r>
      <w:r w:rsidR="0035105A" w:rsidRPr="005F6310">
        <w:rPr>
          <w:rFonts w:ascii="Times New Roman" w:hAnsi="Times New Roman" w:cs="Times New Roman"/>
          <w:b/>
          <w:i/>
          <w:color w:val="00000A"/>
          <w:sz w:val="24"/>
          <w:szCs w:val="24"/>
        </w:rPr>
        <w:t xml:space="preserve"> </w:t>
      </w:r>
      <w:r w:rsidR="0035105A" w:rsidRPr="005F6310">
        <w:rPr>
          <w:rFonts w:ascii="Times New Roman" w:hAnsi="Times New Roman" w:cs="Times New Roman"/>
          <w:b/>
          <w:color w:val="00000A"/>
          <w:sz w:val="24"/>
          <w:szCs w:val="24"/>
        </w:rPr>
        <w:t>Список наданих науково-експертних послуг за 5 років по роках</w:t>
      </w:r>
    </w:p>
    <w:p w:rsidR="002918DE" w:rsidRPr="005F6310" w:rsidRDefault="002918DE" w:rsidP="005F6310">
      <w:pPr>
        <w:tabs>
          <w:tab w:val="clear" w:pos="708"/>
        </w:tabs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F631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[Стосується рецензій, експертних висновків (зауважень, погоджень, коментарів)</w:t>
      </w:r>
    </w:p>
    <w:p w:rsidR="002918DE" w:rsidRPr="005F6310" w:rsidRDefault="002918DE" w:rsidP="005F6310">
      <w:pPr>
        <w:tabs>
          <w:tab w:val="clear" w:pos="708"/>
        </w:tabs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F631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на замовлення органів державної влади, бізнесу, асоціацій тощо. Сюди не входить</w:t>
      </w:r>
    </w:p>
    <w:p w:rsidR="002918DE" w:rsidRPr="005F6310" w:rsidRDefault="002918DE" w:rsidP="005F6310">
      <w:pPr>
        <w:tabs>
          <w:tab w:val="clear" w:pos="708"/>
        </w:tabs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F631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lastRenderedPageBreak/>
        <w:t>рецензування дисертацій та внутрішніх рецензій на публікації. Позначайте</w:t>
      </w:r>
    </w:p>
    <w:p w:rsidR="002918DE" w:rsidRPr="005F6310" w:rsidRDefault="002918DE" w:rsidP="005F6310">
      <w:pPr>
        <w:pStyle w:val="13"/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  <w:r w:rsidRPr="005F631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зірочкою будь-які експертні відгуки, вироблені спільно з іншими підрозділами.]</w:t>
      </w:r>
    </w:p>
    <w:p w:rsidR="002918DE" w:rsidRPr="005F6310" w:rsidRDefault="002918DE" w:rsidP="005F6310">
      <w:pPr>
        <w:pStyle w:val="13"/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47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955"/>
        <w:gridCol w:w="2053"/>
        <w:gridCol w:w="4107"/>
        <w:gridCol w:w="2932"/>
      </w:tblGrid>
      <w:tr w:rsidR="0035105A" w:rsidRPr="005F6310" w:rsidTr="003F1E2C">
        <w:trPr>
          <w:trHeight w:val="240"/>
          <w:jc w:val="center"/>
        </w:trPr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 xml:space="preserve">Рік </w:t>
            </w:r>
          </w:p>
        </w:tc>
        <w:tc>
          <w:tcPr>
            <w:tcW w:w="2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Автор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Назва</w:t>
            </w:r>
          </w:p>
        </w:tc>
        <w:tc>
          <w:tcPr>
            <w:tcW w:w="2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На замовлення від</w:t>
            </w:r>
          </w:p>
        </w:tc>
      </w:tr>
      <w:tr w:rsidR="0035105A" w:rsidRPr="005F6310" w:rsidTr="003F1E2C">
        <w:trPr>
          <w:trHeight w:val="25"/>
          <w:jc w:val="center"/>
        </w:trPr>
        <w:tc>
          <w:tcPr>
            <w:tcW w:w="95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2053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2932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0" w:type="dxa"/>
            </w:tcMar>
          </w:tcPr>
          <w:p w:rsidR="0035105A" w:rsidRPr="00EB0069" w:rsidRDefault="0035105A" w:rsidP="00EB0069">
            <w:pPr>
              <w:pStyle w:val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</w:tc>
      </w:tr>
    </w:tbl>
    <w:p w:rsidR="003F1E2C" w:rsidRPr="005F6310" w:rsidRDefault="003F1E2C" w:rsidP="005F6310">
      <w:pPr>
        <w:pStyle w:val="13"/>
        <w:spacing w:before="60" w:after="60" w:line="360" w:lineRule="auto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35105A" w:rsidRPr="005F6310" w:rsidRDefault="00B32A5C" w:rsidP="005F6310">
      <w:pPr>
        <w:tabs>
          <w:tab w:val="clear" w:pos="708"/>
        </w:tabs>
        <w:suppressAutoHyphens w:val="0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F6310">
        <w:rPr>
          <w:rFonts w:ascii="Times New Roman" w:hAnsi="Times New Roman" w:cs="Times New Roman"/>
          <w:b/>
          <w:color w:val="00000A"/>
          <w:sz w:val="24"/>
          <w:szCs w:val="24"/>
        </w:rPr>
        <w:t>IІ.</w:t>
      </w:r>
      <w:r w:rsidR="002918DE" w:rsidRPr="005F6310">
        <w:rPr>
          <w:rFonts w:ascii="Times New Roman" w:hAnsi="Times New Roman" w:cs="Times New Roman"/>
          <w:b/>
          <w:color w:val="00000A"/>
          <w:sz w:val="24"/>
          <w:szCs w:val="24"/>
          <w:lang w:val="en-US"/>
        </w:rPr>
        <w:t>N</w:t>
      </w:r>
      <w:r w:rsidR="0035105A" w:rsidRPr="005F6310">
        <w:rPr>
          <w:rFonts w:ascii="Times New Roman" w:hAnsi="Times New Roman" w:cs="Times New Roman"/>
          <w:b/>
          <w:color w:val="00000A"/>
          <w:sz w:val="24"/>
          <w:szCs w:val="24"/>
        </w:rPr>
        <w:t>.4. Планування роботи Підрозділу на найближчі декілька років</w:t>
      </w:r>
    </w:p>
    <w:p w:rsidR="0035105A" w:rsidRPr="005F6310" w:rsidRDefault="0035105A" w:rsidP="005F6310">
      <w:pPr>
        <w:pStyle w:val="13"/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  <w:r w:rsidRPr="005F6310">
        <w:rPr>
          <w:rFonts w:ascii="Times New Roman" w:hAnsi="Times New Roman" w:cs="Times New Roman"/>
          <w:i/>
          <w:color w:val="00000A"/>
          <w:sz w:val="24"/>
          <w:szCs w:val="24"/>
        </w:rPr>
        <w:t>[Описати середньострокові основні сфери досліджень і цілі підрозділу (і на наступні 3–5 років), зазначаючи при цьому потенціал розвитку галузі досліджень.]</w:t>
      </w:r>
    </w:p>
    <w:p w:rsidR="0035105A" w:rsidRPr="005F6310" w:rsidRDefault="0035105A" w:rsidP="005F6310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46FE" w:rsidRPr="005F6310" w:rsidRDefault="00B32A5C" w:rsidP="005F6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310">
        <w:rPr>
          <w:rFonts w:ascii="Times New Roman" w:hAnsi="Times New Roman" w:cs="Times New Roman"/>
          <w:sz w:val="24"/>
          <w:szCs w:val="24"/>
        </w:rPr>
        <w:tab/>
      </w:r>
    </w:p>
    <w:sectPr w:rsidR="008F46FE" w:rsidRPr="005F6310" w:rsidSect="006F7CFE">
      <w:type w:val="continuous"/>
      <w:pgSz w:w="11906" w:h="16838"/>
      <w:pgMar w:top="680" w:right="567" w:bottom="851" w:left="1134" w:header="0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9BC" w:rsidRDefault="00C659BC" w:rsidP="00AB7215">
      <w:pPr>
        <w:spacing w:line="240" w:lineRule="auto"/>
      </w:pPr>
      <w:r>
        <w:separator/>
      </w:r>
    </w:p>
  </w:endnote>
  <w:endnote w:type="continuationSeparator" w:id="0">
    <w:p w:rsidR="00C659BC" w:rsidRDefault="00C659BC" w:rsidP="00AB7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Kudriashov;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28" w:rsidRDefault="004E4228">
    <w:pPr>
      <w:pStyle w:val="1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9BC" w:rsidRDefault="00C659BC" w:rsidP="00AB7215">
      <w:pPr>
        <w:spacing w:line="240" w:lineRule="auto"/>
      </w:pPr>
      <w:r>
        <w:separator/>
      </w:r>
    </w:p>
  </w:footnote>
  <w:footnote w:type="continuationSeparator" w:id="0">
    <w:p w:rsidR="00C659BC" w:rsidRDefault="00C659BC" w:rsidP="00AB72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2B29"/>
    <w:multiLevelType w:val="multilevel"/>
    <w:tmpl w:val="F57A1198"/>
    <w:lvl w:ilvl="0">
      <w:start w:val="1"/>
      <w:numFmt w:val="decimal"/>
      <w:lvlText w:val="%1."/>
      <w:lvlJc w:val="left"/>
      <w:pPr>
        <w:ind w:left="360" w:firstLine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2160"/>
      </w:pPr>
      <w:rPr>
        <w:u w:val="none"/>
      </w:rPr>
    </w:lvl>
    <w:lvl w:ilvl="2">
      <w:start w:val="1"/>
      <w:numFmt w:val="lowerRoman"/>
      <w:lvlText w:val="%2.%3."/>
      <w:lvlJc w:val="right"/>
      <w:pPr>
        <w:ind w:left="1800" w:firstLine="3600"/>
      </w:pPr>
      <w:rPr>
        <w:u w:val="none"/>
      </w:rPr>
    </w:lvl>
    <w:lvl w:ilvl="3">
      <w:start w:val="1"/>
      <w:numFmt w:val="decimal"/>
      <w:lvlText w:val="%2.%3.%4."/>
      <w:lvlJc w:val="left"/>
      <w:pPr>
        <w:ind w:left="2520" w:firstLine="5040"/>
      </w:pPr>
      <w:rPr>
        <w:u w:val="none"/>
      </w:rPr>
    </w:lvl>
    <w:lvl w:ilvl="4">
      <w:start w:val="1"/>
      <w:numFmt w:val="lowerLetter"/>
      <w:lvlText w:val="%2.%3.%4.%5."/>
      <w:lvlJc w:val="left"/>
      <w:pPr>
        <w:ind w:left="3240" w:firstLine="6480"/>
      </w:pPr>
      <w:rPr>
        <w:u w:val="none"/>
      </w:rPr>
    </w:lvl>
    <w:lvl w:ilvl="5">
      <w:start w:val="1"/>
      <w:numFmt w:val="lowerRoman"/>
      <w:lvlText w:val="%2.%3.%4.%5.%6."/>
      <w:lvlJc w:val="right"/>
      <w:pPr>
        <w:ind w:left="3960" w:firstLine="7920"/>
      </w:pPr>
      <w:rPr>
        <w:u w:val="none"/>
      </w:rPr>
    </w:lvl>
    <w:lvl w:ilvl="6">
      <w:start w:val="1"/>
      <w:numFmt w:val="decimal"/>
      <w:lvlText w:val="%2.%3.%4.%5.%6.%7."/>
      <w:lvlJc w:val="left"/>
      <w:pPr>
        <w:ind w:left="4680" w:firstLine="9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ind w:left="5400" w:firstLine="108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ind w:left="6120" w:firstLine="12240"/>
      </w:pPr>
      <w:rPr>
        <w:u w:val="none"/>
      </w:rPr>
    </w:lvl>
  </w:abstractNum>
  <w:abstractNum w:abstractNumId="1" w15:restartNumberingAfterBreak="0">
    <w:nsid w:val="0D187EB0"/>
    <w:multiLevelType w:val="multilevel"/>
    <w:tmpl w:val="E5E05674"/>
    <w:lvl w:ilvl="0">
      <w:start w:val="1"/>
      <w:numFmt w:val="decimal"/>
      <w:lvlText w:val="%1."/>
      <w:lvlJc w:val="left"/>
      <w:pPr>
        <w:ind w:left="360" w:firstLine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2160"/>
      </w:pPr>
      <w:rPr>
        <w:u w:val="none"/>
      </w:rPr>
    </w:lvl>
    <w:lvl w:ilvl="2">
      <w:start w:val="1"/>
      <w:numFmt w:val="lowerRoman"/>
      <w:lvlText w:val="%2.%3."/>
      <w:lvlJc w:val="right"/>
      <w:pPr>
        <w:ind w:left="1800" w:firstLine="3600"/>
      </w:pPr>
      <w:rPr>
        <w:u w:val="none"/>
      </w:rPr>
    </w:lvl>
    <w:lvl w:ilvl="3">
      <w:start w:val="1"/>
      <w:numFmt w:val="decimal"/>
      <w:lvlText w:val="%2.%3.%4."/>
      <w:lvlJc w:val="left"/>
      <w:pPr>
        <w:ind w:left="2520" w:firstLine="5040"/>
      </w:pPr>
      <w:rPr>
        <w:u w:val="none"/>
      </w:rPr>
    </w:lvl>
    <w:lvl w:ilvl="4">
      <w:start w:val="1"/>
      <w:numFmt w:val="lowerLetter"/>
      <w:lvlText w:val="%2.%3.%4.%5."/>
      <w:lvlJc w:val="left"/>
      <w:pPr>
        <w:ind w:left="3240" w:firstLine="6480"/>
      </w:pPr>
      <w:rPr>
        <w:u w:val="none"/>
      </w:rPr>
    </w:lvl>
    <w:lvl w:ilvl="5">
      <w:start w:val="1"/>
      <w:numFmt w:val="lowerRoman"/>
      <w:lvlText w:val="%2.%3.%4.%5.%6."/>
      <w:lvlJc w:val="right"/>
      <w:pPr>
        <w:ind w:left="3960" w:firstLine="7920"/>
      </w:pPr>
      <w:rPr>
        <w:u w:val="none"/>
      </w:rPr>
    </w:lvl>
    <w:lvl w:ilvl="6">
      <w:start w:val="1"/>
      <w:numFmt w:val="decimal"/>
      <w:lvlText w:val="%2.%3.%4.%5.%6.%7."/>
      <w:lvlJc w:val="left"/>
      <w:pPr>
        <w:ind w:left="4680" w:firstLine="9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ind w:left="5400" w:firstLine="108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ind w:left="6120" w:firstLine="12240"/>
      </w:pPr>
      <w:rPr>
        <w:u w:val="none"/>
      </w:rPr>
    </w:lvl>
  </w:abstractNum>
  <w:abstractNum w:abstractNumId="2" w15:restartNumberingAfterBreak="0">
    <w:nsid w:val="1191183F"/>
    <w:multiLevelType w:val="multilevel"/>
    <w:tmpl w:val="AFF6EF9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BAB1E9A"/>
    <w:multiLevelType w:val="multilevel"/>
    <w:tmpl w:val="72E665B2"/>
    <w:lvl w:ilvl="0">
      <w:start w:val="1"/>
      <w:numFmt w:val="decimal"/>
      <w:lvlText w:val="%1."/>
      <w:lvlJc w:val="left"/>
      <w:pPr>
        <w:ind w:left="360" w:firstLine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2160"/>
      </w:pPr>
      <w:rPr>
        <w:u w:val="none"/>
      </w:rPr>
    </w:lvl>
    <w:lvl w:ilvl="2">
      <w:start w:val="1"/>
      <w:numFmt w:val="lowerRoman"/>
      <w:lvlText w:val="%2.%3."/>
      <w:lvlJc w:val="right"/>
      <w:pPr>
        <w:ind w:left="1800" w:firstLine="3600"/>
      </w:pPr>
      <w:rPr>
        <w:u w:val="none"/>
      </w:rPr>
    </w:lvl>
    <w:lvl w:ilvl="3">
      <w:start w:val="1"/>
      <w:numFmt w:val="decimal"/>
      <w:lvlText w:val="%2.%3.%4."/>
      <w:lvlJc w:val="left"/>
      <w:pPr>
        <w:ind w:left="2520" w:firstLine="5040"/>
      </w:pPr>
      <w:rPr>
        <w:u w:val="none"/>
      </w:rPr>
    </w:lvl>
    <w:lvl w:ilvl="4">
      <w:start w:val="1"/>
      <w:numFmt w:val="lowerLetter"/>
      <w:lvlText w:val="%2.%3.%4.%5."/>
      <w:lvlJc w:val="left"/>
      <w:pPr>
        <w:ind w:left="3240" w:firstLine="6480"/>
      </w:pPr>
      <w:rPr>
        <w:u w:val="none"/>
      </w:rPr>
    </w:lvl>
    <w:lvl w:ilvl="5">
      <w:start w:val="1"/>
      <w:numFmt w:val="lowerRoman"/>
      <w:lvlText w:val="%2.%3.%4.%5.%6."/>
      <w:lvlJc w:val="right"/>
      <w:pPr>
        <w:ind w:left="3960" w:firstLine="7920"/>
      </w:pPr>
      <w:rPr>
        <w:u w:val="none"/>
      </w:rPr>
    </w:lvl>
    <w:lvl w:ilvl="6">
      <w:start w:val="1"/>
      <w:numFmt w:val="decimal"/>
      <w:lvlText w:val="%2.%3.%4.%5.%6.%7."/>
      <w:lvlJc w:val="left"/>
      <w:pPr>
        <w:ind w:left="4680" w:firstLine="9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ind w:left="5400" w:firstLine="108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ind w:left="6120" w:firstLine="12240"/>
      </w:pPr>
      <w:rPr>
        <w:u w:val="none"/>
      </w:rPr>
    </w:lvl>
  </w:abstractNum>
  <w:abstractNum w:abstractNumId="4" w15:restartNumberingAfterBreak="0">
    <w:nsid w:val="2CDD4A65"/>
    <w:multiLevelType w:val="multilevel"/>
    <w:tmpl w:val="7ED4320C"/>
    <w:lvl w:ilvl="0">
      <w:start w:val="1"/>
      <w:numFmt w:val="decimal"/>
      <w:lvlText w:val="%1."/>
      <w:lvlJc w:val="left"/>
      <w:pPr>
        <w:ind w:left="360" w:firstLine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2160"/>
      </w:pPr>
      <w:rPr>
        <w:u w:val="none"/>
      </w:rPr>
    </w:lvl>
    <w:lvl w:ilvl="2">
      <w:start w:val="1"/>
      <w:numFmt w:val="lowerRoman"/>
      <w:lvlText w:val="%2.%3."/>
      <w:lvlJc w:val="right"/>
      <w:pPr>
        <w:ind w:left="1800" w:firstLine="3600"/>
      </w:pPr>
      <w:rPr>
        <w:u w:val="none"/>
      </w:rPr>
    </w:lvl>
    <w:lvl w:ilvl="3">
      <w:start w:val="1"/>
      <w:numFmt w:val="decimal"/>
      <w:lvlText w:val="%2.%3.%4."/>
      <w:lvlJc w:val="left"/>
      <w:pPr>
        <w:ind w:left="2520" w:firstLine="5040"/>
      </w:pPr>
      <w:rPr>
        <w:u w:val="none"/>
      </w:rPr>
    </w:lvl>
    <w:lvl w:ilvl="4">
      <w:start w:val="1"/>
      <w:numFmt w:val="lowerLetter"/>
      <w:lvlText w:val="%2.%3.%4.%5."/>
      <w:lvlJc w:val="left"/>
      <w:pPr>
        <w:ind w:left="3240" w:firstLine="6480"/>
      </w:pPr>
      <w:rPr>
        <w:u w:val="none"/>
      </w:rPr>
    </w:lvl>
    <w:lvl w:ilvl="5">
      <w:start w:val="1"/>
      <w:numFmt w:val="lowerRoman"/>
      <w:lvlText w:val="%2.%3.%4.%5.%6."/>
      <w:lvlJc w:val="right"/>
      <w:pPr>
        <w:ind w:left="3960" w:firstLine="7920"/>
      </w:pPr>
      <w:rPr>
        <w:u w:val="none"/>
      </w:rPr>
    </w:lvl>
    <w:lvl w:ilvl="6">
      <w:start w:val="1"/>
      <w:numFmt w:val="decimal"/>
      <w:lvlText w:val="%2.%3.%4.%5.%6.%7."/>
      <w:lvlJc w:val="left"/>
      <w:pPr>
        <w:ind w:left="4680" w:firstLine="9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ind w:left="5400" w:firstLine="108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ind w:left="6120" w:firstLine="12240"/>
      </w:pPr>
      <w:rPr>
        <w:u w:val="none"/>
      </w:rPr>
    </w:lvl>
  </w:abstractNum>
  <w:abstractNum w:abstractNumId="5" w15:restartNumberingAfterBreak="0">
    <w:nsid w:val="2EA521B1"/>
    <w:multiLevelType w:val="multilevel"/>
    <w:tmpl w:val="99888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EC0441E"/>
    <w:multiLevelType w:val="multilevel"/>
    <w:tmpl w:val="C7E899DA"/>
    <w:lvl w:ilvl="0">
      <w:start w:val="1"/>
      <w:numFmt w:val="decimal"/>
      <w:lvlText w:val="%1."/>
      <w:lvlJc w:val="left"/>
      <w:pPr>
        <w:ind w:left="360" w:firstLine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2160"/>
      </w:pPr>
      <w:rPr>
        <w:u w:val="none"/>
      </w:rPr>
    </w:lvl>
    <w:lvl w:ilvl="2">
      <w:start w:val="1"/>
      <w:numFmt w:val="lowerRoman"/>
      <w:lvlText w:val="%2.%3."/>
      <w:lvlJc w:val="right"/>
      <w:pPr>
        <w:ind w:left="1800" w:firstLine="3600"/>
      </w:pPr>
      <w:rPr>
        <w:u w:val="none"/>
      </w:rPr>
    </w:lvl>
    <w:lvl w:ilvl="3">
      <w:start w:val="1"/>
      <w:numFmt w:val="decimal"/>
      <w:lvlText w:val="%2.%3.%4."/>
      <w:lvlJc w:val="left"/>
      <w:pPr>
        <w:ind w:left="2520" w:firstLine="5040"/>
      </w:pPr>
      <w:rPr>
        <w:u w:val="none"/>
      </w:rPr>
    </w:lvl>
    <w:lvl w:ilvl="4">
      <w:start w:val="1"/>
      <w:numFmt w:val="lowerLetter"/>
      <w:lvlText w:val="%2.%3.%4.%5."/>
      <w:lvlJc w:val="left"/>
      <w:pPr>
        <w:ind w:left="3240" w:firstLine="6480"/>
      </w:pPr>
      <w:rPr>
        <w:u w:val="none"/>
      </w:rPr>
    </w:lvl>
    <w:lvl w:ilvl="5">
      <w:start w:val="1"/>
      <w:numFmt w:val="lowerRoman"/>
      <w:lvlText w:val="%2.%3.%4.%5.%6."/>
      <w:lvlJc w:val="right"/>
      <w:pPr>
        <w:ind w:left="3960" w:firstLine="7920"/>
      </w:pPr>
      <w:rPr>
        <w:u w:val="none"/>
      </w:rPr>
    </w:lvl>
    <w:lvl w:ilvl="6">
      <w:start w:val="1"/>
      <w:numFmt w:val="decimal"/>
      <w:lvlText w:val="%2.%3.%4.%5.%6.%7."/>
      <w:lvlJc w:val="left"/>
      <w:pPr>
        <w:ind w:left="4680" w:firstLine="9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ind w:left="5400" w:firstLine="108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ind w:left="6120" w:firstLine="12240"/>
      </w:pPr>
      <w:rPr>
        <w:u w:val="none"/>
      </w:rPr>
    </w:lvl>
  </w:abstractNum>
  <w:abstractNum w:abstractNumId="7" w15:restartNumberingAfterBreak="0">
    <w:nsid w:val="3AC37C36"/>
    <w:multiLevelType w:val="multilevel"/>
    <w:tmpl w:val="D1C035B2"/>
    <w:lvl w:ilvl="0">
      <w:start w:val="1"/>
      <w:numFmt w:val="decimal"/>
      <w:lvlText w:val="%1."/>
      <w:lvlJc w:val="left"/>
      <w:pPr>
        <w:ind w:left="360" w:firstLine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2160"/>
      </w:pPr>
      <w:rPr>
        <w:u w:val="none"/>
      </w:rPr>
    </w:lvl>
    <w:lvl w:ilvl="2">
      <w:start w:val="1"/>
      <w:numFmt w:val="lowerRoman"/>
      <w:lvlText w:val="%2.%3."/>
      <w:lvlJc w:val="right"/>
      <w:pPr>
        <w:ind w:left="1800" w:firstLine="3600"/>
      </w:pPr>
      <w:rPr>
        <w:u w:val="none"/>
      </w:rPr>
    </w:lvl>
    <w:lvl w:ilvl="3">
      <w:start w:val="1"/>
      <w:numFmt w:val="decimal"/>
      <w:lvlText w:val="%2.%3.%4."/>
      <w:lvlJc w:val="left"/>
      <w:pPr>
        <w:ind w:left="2520" w:firstLine="5040"/>
      </w:pPr>
      <w:rPr>
        <w:u w:val="none"/>
      </w:rPr>
    </w:lvl>
    <w:lvl w:ilvl="4">
      <w:start w:val="1"/>
      <w:numFmt w:val="lowerLetter"/>
      <w:lvlText w:val="%2.%3.%4.%5."/>
      <w:lvlJc w:val="left"/>
      <w:pPr>
        <w:ind w:left="3240" w:firstLine="6480"/>
      </w:pPr>
      <w:rPr>
        <w:u w:val="none"/>
      </w:rPr>
    </w:lvl>
    <w:lvl w:ilvl="5">
      <w:start w:val="1"/>
      <w:numFmt w:val="lowerRoman"/>
      <w:lvlText w:val="%2.%3.%4.%5.%6."/>
      <w:lvlJc w:val="right"/>
      <w:pPr>
        <w:ind w:left="3960" w:firstLine="7920"/>
      </w:pPr>
      <w:rPr>
        <w:u w:val="none"/>
      </w:rPr>
    </w:lvl>
    <w:lvl w:ilvl="6">
      <w:start w:val="1"/>
      <w:numFmt w:val="decimal"/>
      <w:lvlText w:val="%2.%3.%4.%5.%6.%7."/>
      <w:lvlJc w:val="left"/>
      <w:pPr>
        <w:ind w:left="4680" w:firstLine="9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ind w:left="5400" w:firstLine="108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ind w:left="6120" w:firstLine="12240"/>
      </w:pPr>
      <w:rPr>
        <w:u w:val="none"/>
      </w:rPr>
    </w:lvl>
  </w:abstractNum>
  <w:abstractNum w:abstractNumId="8" w15:restartNumberingAfterBreak="0">
    <w:nsid w:val="3E091238"/>
    <w:multiLevelType w:val="multilevel"/>
    <w:tmpl w:val="69C65506"/>
    <w:lvl w:ilvl="0">
      <w:start w:val="1"/>
      <w:numFmt w:val="decimal"/>
      <w:lvlText w:val="%1."/>
      <w:lvlJc w:val="left"/>
      <w:pPr>
        <w:ind w:left="360" w:firstLine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2160"/>
      </w:pPr>
      <w:rPr>
        <w:u w:val="none"/>
      </w:rPr>
    </w:lvl>
    <w:lvl w:ilvl="2">
      <w:start w:val="1"/>
      <w:numFmt w:val="lowerRoman"/>
      <w:lvlText w:val="%2.%3."/>
      <w:lvlJc w:val="right"/>
      <w:pPr>
        <w:ind w:left="1800" w:firstLine="3600"/>
      </w:pPr>
      <w:rPr>
        <w:u w:val="none"/>
      </w:rPr>
    </w:lvl>
    <w:lvl w:ilvl="3">
      <w:start w:val="1"/>
      <w:numFmt w:val="decimal"/>
      <w:lvlText w:val="%2.%3.%4."/>
      <w:lvlJc w:val="left"/>
      <w:pPr>
        <w:ind w:left="2520" w:firstLine="5040"/>
      </w:pPr>
      <w:rPr>
        <w:u w:val="none"/>
      </w:rPr>
    </w:lvl>
    <w:lvl w:ilvl="4">
      <w:start w:val="1"/>
      <w:numFmt w:val="lowerLetter"/>
      <w:lvlText w:val="%2.%3.%4.%5."/>
      <w:lvlJc w:val="left"/>
      <w:pPr>
        <w:ind w:left="3240" w:firstLine="6480"/>
      </w:pPr>
      <w:rPr>
        <w:u w:val="none"/>
      </w:rPr>
    </w:lvl>
    <w:lvl w:ilvl="5">
      <w:start w:val="1"/>
      <w:numFmt w:val="lowerRoman"/>
      <w:lvlText w:val="%2.%3.%4.%5.%6."/>
      <w:lvlJc w:val="right"/>
      <w:pPr>
        <w:ind w:left="3960" w:firstLine="7920"/>
      </w:pPr>
      <w:rPr>
        <w:u w:val="none"/>
      </w:rPr>
    </w:lvl>
    <w:lvl w:ilvl="6">
      <w:start w:val="1"/>
      <w:numFmt w:val="decimal"/>
      <w:lvlText w:val="%2.%3.%4.%5.%6.%7."/>
      <w:lvlJc w:val="left"/>
      <w:pPr>
        <w:ind w:left="4680" w:firstLine="9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ind w:left="5400" w:firstLine="108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ind w:left="6120" w:firstLine="12240"/>
      </w:pPr>
      <w:rPr>
        <w:u w:val="none"/>
      </w:rPr>
    </w:lvl>
  </w:abstractNum>
  <w:abstractNum w:abstractNumId="9" w15:restartNumberingAfterBreak="0">
    <w:nsid w:val="45201673"/>
    <w:multiLevelType w:val="multilevel"/>
    <w:tmpl w:val="C6A41C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CD40743"/>
    <w:multiLevelType w:val="multilevel"/>
    <w:tmpl w:val="73C00BF8"/>
    <w:lvl w:ilvl="0">
      <w:start w:val="1"/>
      <w:numFmt w:val="decimal"/>
      <w:lvlText w:val="%1."/>
      <w:lvlJc w:val="left"/>
      <w:pPr>
        <w:ind w:left="360" w:firstLine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2160"/>
      </w:pPr>
      <w:rPr>
        <w:u w:val="none"/>
      </w:rPr>
    </w:lvl>
    <w:lvl w:ilvl="2">
      <w:start w:val="1"/>
      <w:numFmt w:val="lowerRoman"/>
      <w:lvlText w:val="%2.%3."/>
      <w:lvlJc w:val="right"/>
      <w:pPr>
        <w:ind w:left="1800" w:firstLine="3600"/>
      </w:pPr>
      <w:rPr>
        <w:u w:val="none"/>
      </w:rPr>
    </w:lvl>
    <w:lvl w:ilvl="3">
      <w:start w:val="1"/>
      <w:numFmt w:val="decimal"/>
      <w:lvlText w:val="%2.%3.%4."/>
      <w:lvlJc w:val="left"/>
      <w:pPr>
        <w:ind w:left="2520" w:firstLine="5040"/>
      </w:pPr>
      <w:rPr>
        <w:u w:val="none"/>
      </w:rPr>
    </w:lvl>
    <w:lvl w:ilvl="4">
      <w:start w:val="1"/>
      <w:numFmt w:val="lowerLetter"/>
      <w:lvlText w:val="%2.%3.%4.%5."/>
      <w:lvlJc w:val="left"/>
      <w:pPr>
        <w:ind w:left="3240" w:firstLine="6480"/>
      </w:pPr>
      <w:rPr>
        <w:u w:val="none"/>
      </w:rPr>
    </w:lvl>
    <w:lvl w:ilvl="5">
      <w:start w:val="1"/>
      <w:numFmt w:val="lowerRoman"/>
      <w:lvlText w:val="%2.%3.%4.%5.%6."/>
      <w:lvlJc w:val="right"/>
      <w:pPr>
        <w:ind w:left="3960" w:firstLine="7920"/>
      </w:pPr>
      <w:rPr>
        <w:u w:val="none"/>
      </w:rPr>
    </w:lvl>
    <w:lvl w:ilvl="6">
      <w:start w:val="1"/>
      <w:numFmt w:val="decimal"/>
      <w:lvlText w:val="%2.%3.%4.%5.%6.%7."/>
      <w:lvlJc w:val="left"/>
      <w:pPr>
        <w:ind w:left="4680" w:firstLine="9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ind w:left="5400" w:firstLine="108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ind w:left="6120" w:firstLine="12240"/>
      </w:pPr>
      <w:rPr>
        <w:u w:val="none"/>
      </w:rPr>
    </w:lvl>
  </w:abstractNum>
  <w:abstractNum w:abstractNumId="11" w15:restartNumberingAfterBreak="0">
    <w:nsid w:val="6A2F60CD"/>
    <w:multiLevelType w:val="multilevel"/>
    <w:tmpl w:val="C8A4CDD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 w15:restartNumberingAfterBreak="0">
    <w:nsid w:val="6DAA57BE"/>
    <w:multiLevelType w:val="multilevel"/>
    <w:tmpl w:val="C56A24BE"/>
    <w:lvl w:ilvl="0">
      <w:start w:val="1"/>
      <w:numFmt w:val="decimal"/>
      <w:lvlText w:val="%1."/>
      <w:lvlJc w:val="left"/>
      <w:pPr>
        <w:ind w:left="360" w:firstLine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2160"/>
      </w:pPr>
      <w:rPr>
        <w:u w:val="none"/>
      </w:rPr>
    </w:lvl>
    <w:lvl w:ilvl="2">
      <w:start w:val="1"/>
      <w:numFmt w:val="lowerRoman"/>
      <w:lvlText w:val="%2.%3."/>
      <w:lvlJc w:val="right"/>
      <w:pPr>
        <w:ind w:left="1800" w:firstLine="3600"/>
      </w:pPr>
      <w:rPr>
        <w:u w:val="none"/>
      </w:rPr>
    </w:lvl>
    <w:lvl w:ilvl="3">
      <w:start w:val="1"/>
      <w:numFmt w:val="decimal"/>
      <w:lvlText w:val="%2.%3.%4."/>
      <w:lvlJc w:val="left"/>
      <w:pPr>
        <w:ind w:left="2520" w:firstLine="5040"/>
      </w:pPr>
      <w:rPr>
        <w:u w:val="none"/>
      </w:rPr>
    </w:lvl>
    <w:lvl w:ilvl="4">
      <w:start w:val="1"/>
      <w:numFmt w:val="lowerLetter"/>
      <w:lvlText w:val="%2.%3.%4.%5."/>
      <w:lvlJc w:val="left"/>
      <w:pPr>
        <w:ind w:left="3240" w:firstLine="6480"/>
      </w:pPr>
      <w:rPr>
        <w:u w:val="none"/>
      </w:rPr>
    </w:lvl>
    <w:lvl w:ilvl="5">
      <w:start w:val="1"/>
      <w:numFmt w:val="lowerRoman"/>
      <w:lvlText w:val="%2.%3.%4.%5.%6."/>
      <w:lvlJc w:val="right"/>
      <w:pPr>
        <w:ind w:left="3960" w:firstLine="7920"/>
      </w:pPr>
      <w:rPr>
        <w:u w:val="none"/>
      </w:rPr>
    </w:lvl>
    <w:lvl w:ilvl="6">
      <w:start w:val="1"/>
      <w:numFmt w:val="decimal"/>
      <w:lvlText w:val="%2.%3.%4.%5.%6.%7."/>
      <w:lvlJc w:val="left"/>
      <w:pPr>
        <w:ind w:left="4680" w:firstLine="9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ind w:left="5400" w:firstLine="108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ind w:left="6120" w:firstLine="12240"/>
      </w:pPr>
      <w:rPr>
        <w:u w:val="none"/>
      </w:rPr>
    </w:lvl>
  </w:abstractNum>
  <w:abstractNum w:abstractNumId="13" w15:restartNumberingAfterBreak="0">
    <w:nsid w:val="72114E66"/>
    <w:multiLevelType w:val="multilevel"/>
    <w:tmpl w:val="A768E9F4"/>
    <w:lvl w:ilvl="0">
      <w:start w:val="1"/>
      <w:numFmt w:val="decimal"/>
      <w:lvlText w:val="%1."/>
      <w:lvlJc w:val="left"/>
      <w:pPr>
        <w:ind w:left="360" w:firstLine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2160"/>
      </w:pPr>
      <w:rPr>
        <w:u w:val="none"/>
      </w:rPr>
    </w:lvl>
    <w:lvl w:ilvl="2">
      <w:start w:val="1"/>
      <w:numFmt w:val="lowerRoman"/>
      <w:lvlText w:val="%2.%3."/>
      <w:lvlJc w:val="right"/>
      <w:pPr>
        <w:ind w:left="1800" w:firstLine="3600"/>
      </w:pPr>
      <w:rPr>
        <w:u w:val="none"/>
      </w:rPr>
    </w:lvl>
    <w:lvl w:ilvl="3">
      <w:start w:val="1"/>
      <w:numFmt w:val="decimal"/>
      <w:lvlText w:val="%2.%3.%4."/>
      <w:lvlJc w:val="left"/>
      <w:pPr>
        <w:ind w:left="2520" w:firstLine="5040"/>
      </w:pPr>
      <w:rPr>
        <w:u w:val="none"/>
      </w:rPr>
    </w:lvl>
    <w:lvl w:ilvl="4">
      <w:start w:val="1"/>
      <w:numFmt w:val="lowerLetter"/>
      <w:lvlText w:val="%2.%3.%4.%5."/>
      <w:lvlJc w:val="left"/>
      <w:pPr>
        <w:ind w:left="3240" w:firstLine="6480"/>
      </w:pPr>
      <w:rPr>
        <w:u w:val="none"/>
      </w:rPr>
    </w:lvl>
    <w:lvl w:ilvl="5">
      <w:start w:val="1"/>
      <w:numFmt w:val="lowerRoman"/>
      <w:lvlText w:val="%2.%3.%4.%5.%6."/>
      <w:lvlJc w:val="right"/>
      <w:pPr>
        <w:ind w:left="3960" w:firstLine="7920"/>
      </w:pPr>
      <w:rPr>
        <w:u w:val="none"/>
      </w:rPr>
    </w:lvl>
    <w:lvl w:ilvl="6">
      <w:start w:val="1"/>
      <w:numFmt w:val="decimal"/>
      <w:lvlText w:val="%2.%3.%4.%5.%6.%7."/>
      <w:lvlJc w:val="left"/>
      <w:pPr>
        <w:ind w:left="4680" w:firstLine="9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ind w:left="5400" w:firstLine="108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ind w:left="6120" w:firstLine="12240"/>
      </w:pPr>
      <w:rPr>
        <w:u w:val="none"/>
      </w:rPr>
    </w:lvl>
  </w:abstractNum>
  <w:abstractNum w:abstractNumId="14" w15:restartNumberingAfterBreak="0">
    <w:nsid w:val="725B5B2F"/>
    <w:multiLevelType w:val="multilevel"/>
    <w:tmpl w:val="A412D6AC"/>
    <w:lvl w:ilvl="0">
      <w:start w:val="1"/>
      <w:numFmt w:val="decimal"/>
      <w:lvlText w:val="%1."/>
      <w:lvlJc w:val="left"/>
      <w:pPr>
        <w:ind w:left="360" w:firstLine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2160"/>
      </w:pPr>
      <w:rPr>
        <w:u w:val="none"/>
      </w:rPr>
    </w:lvl>
    <w:lvl w:ilvl="2">
      <w:start w:val="1"/>
      <w:numFmt w:val="lowerRoman"/>
      <w:lvlText w:val="%2.%3."/>
      <w:lvlJc w:val="right"/>
      <w:pPr>
        <w:ind w:left="1800" w:firstLine="3600"/>
      </w:pPr>
      <w:rPr>
        <w:u w:val="none"/>
      </w:rPr>
    </w:lvl>
    <w:lvl w:ilvl="3">
      <w:start w:val="1"/>
      <w:numFmt w:val="decimal"/>
      <w:lvlText w:val="%2.%3.%4."/>
      <w:lvlJc w:val="left"/>
      <w:pPr>
        <w:ind w:left="2520" w:firstLine="5040"/>
      </w:pPr>
      <w:rPr>
        <w:u w:val="none"/>
      </w:rPr>
    </w:lvl>
    <w:lvl w:ilvl="4">
      <w:start w:val="1"/>
      <w:numFmt w:val="lowerLetter"/>
      <w:lvlText w:val="%2.%3.%4.%5."/>
      <w:lvlJc w:val="left"/>
      <w:pPr>
        <w:ind w:left="3240" w:firstLine="6480"/>
      </w:pPr>
      <w:rPr>
        <w:u w:val="none"/>
      </w:rPr>
    </w:lvl>
    <w:lvl w:ilvl="5">
      <w:start w:val="1"/>
      <w:numFmt w:val="lowerRoman"/>
      <w:lvlText w:val="%2.%3.%4.%5.%6."/>
      <w:lvlJc w:val="right"/>
      <w:pPr>
        <w:ind w:left="3960" w:firstLine="7920"/>
      </w:pPr>
      <w:rPr>
        <w:u w:val="none"/>
      </w:rPr>
    </w:lvl>
    <w:lvl w:ilvl="6">
      <w:start w:val="1"/>
      <w:numFmt w:val="decimal"/>
      <w:lvlText w:val="%2.%3.%4.%5.%6.%7."/>
      <w:lvlJc w:val="left"/>
      <w:pPr>
        <w:ind w:left="4680" w:firstLine="9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ind w:left="5400" w:firstLine="108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ind w:left="6120" w:firstLine="12240"/>
      </w:pPr>
      <w:rPr>
        <w:u w:val="none"/>
      </w:rPr>
    </w:lvl>
  </w:abstractNum>
  <w:abstractNum w:abstractNumId="15" w15:restartNumberingAfterBreak="0">
    <w:nsid w:val="76D5097E"/>
    <w:multiLevelType w:val="multilevel"/>
    <w:tmpl w:val="B0BE1A44"/>
    <w:lvl w:ilvl="0">
      <w:start w:val="1"/>
      <w:numFmt w:val="decimal"/>
      <w:lvlText w:val="%1."/>
      <w:lvlJc w:val="left"/>
      <w:pPr>
        <w:ind w:left="360" w:firstLine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2160"/>
      </w:pPr>
      <w:rPr>
        <w:u w:val="none"/>
      </w:rPr>
    </w:lvl>
    <w:lvl w:ilvl="2">
      <w:start w:val="1"/>
      <w:numFmt w:val="lowerRoman"/>
      <w:lvlText w:val="%2.%3."/>
      <w:lvlJc w:val="right"/>
      <w:pPr>
        <w:ind w:left="1800" w:firstLine="3600"/>
      </w:pPr>
      <w:rPr>
        <w:u w:val="none"/>
      </w:rPr>
    </w:lvl>
    <w:lvl w:ilvl="3">
      <w:start w:val="1"/>
      <w:numFmt w:val="decimal"/>
      <w:lvlText w:val="%2.%3.%4."/>
      <w:lvlJc w:val="left"/>
      <w:pPr>
        <w:ind w:left="2520" w:firstLine="5040"/>
      </w:pPr>
      <w:rPr>
        <w:u w:val="none"/>
      </w:rPr>
    </w:lvl>
    <w:lvl w:ilvl="4">
      <w:start w:val="1"/>
      <w:numFmt w:val="lowerLetter"/>
      <w:lvlText w:val="%2.%3.%4.%5."/>
      <w:lvlJc w:val="left"/>
      <w:pPr>
        <w:ind w:left="3240" w:firstLine="6480"/>
      </w:pPr>
      <w:rPr>
        <w:u w:val="none"/>
      </w:rPr>
    </w:lvl>
    <w:lvl w:ilvl="5">
      <w:start w:val="1"/>
      <w:numFmt w:val="lowerRoman"/>
      <w:lvlText w:val="%2.%3.%4.%5.%6."/>
      <w:lvlJc w:val="right"/>
      <w:pPr>
        <w:ind w:left="3960" w:firstLine="7920"/>
      </w:pPr>
      <w:rPr>
        <w:u w:val="none"/>
      </w:rPr>
    </w:lvl>
    <w:lvl w:ilvl="6">
      <w:start w:val="1"/>
      <w:numFmt w:val="decimal"/>
      <w:lvlText w:val="%2.%3.%4.%5.%6.%7."/>
      <w:lvlJc w:val="left"/>
      <w:pPr>
        <w:ind w:left="4680" w:firstLine="9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ind w:left="5400" w:firstLine="108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ind w:left="6120" w:firstLine="12240"/>
      </w:pPr>
      <w:rPr>
        <w:u w:val="none"/>
      </w:rPr>
    </w:lvl>
  </w:abstractNum>
  <w:abstractNum w:abstractNumId="16" w15:restartNumberingAfterBreak="0">
    <w:nsid w:val="79FC15D6"/>
    <w:multiLevelType w:val="multilevel"/>
    <w:tmpl w:val="BEDEF32A"/>
    <w:lvl w:ilvl="0">
      <w:start w:val="1"/>
      <w:numFmt w:val="decimal"/>
      <w:lvlText w:val="%1."/>
      <w:lvlJc w:val="left"/>
      <w:pPr>
        <w:ind w:left="360" w:firstLine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2160"/>
      </w:pPr>
      <w:rPr>
        <w:u w:val="none"/>
      </w:rPr>
    </w:lvl>
    <w:lvl w:ilvl="2">
      <w:start w:val="1"/>
      <w:numFmt w:val="lowerRoman"/>
      <w:lvlText w:val="%2.%3."/>
      <w:lvlJc w:val="right"/>
      <w:pPr>
        <w:ind w:left="1800" w:firstLine="3600"/>
      </w:pPr>
      <w:rPr>
        <w:u w:val="none"/>
      </w:rPr>
    </w:lvl>
    <w:lvl w:ilvl="3">
      <w:start w:val="1"/>
      <w:numFmt w:val="decimal"/>
      <w:lvlText w:val="%2.%3.%4."/>
      <w:lvlJc w:val="left"/>
      <w:pPr>
        <w:ind w:left="2520" w:firstLine="5040"/>
      </w:pPr>
      <w:rPr>
        <w:u w:val="none"/>
      </w:rPr>
    </w:lvl>
    <w:lvl w:ilvl="4">
      <w:start w:val="1"/>
      <w:numFmt w:val="lowerLetter"/>
      <w:lvlText w:val="%2.%3.%4.%5."/>
      <w:lvlJc w:val="left"/>
      <w:pPr>
        <w:ind w:left="3240" w:firstLine="6480"/>
      </w:pPr>
      <w:rPr>
        <w:u w:val="none"/>
      </w:rPr>
    </w:lvl>
    <w:lvl w:ilvl="5">
      <w:start w:val="1"/>
      <w:numFmt w:val="lowerRoman"/>
      <w:lvlText w:val="%2.%3.%4.%5.%6."/>
      <w:lvlJc w:val="right"/>
      <w:pPr>
        <w:ind w:left="3960" w:firstLine="7920"/>
      </w:pPr>
      <w:rPr>
        <w:u w:val="none"/>
      </w:rPr>
    </w:lvl>
    <w:lvl w:ilvl="6">
      <w:start w:val="1"/>
      <w:numFmt w:val="decimal"/>
      <w:lvlText w:val="%2.%3.%4.%5.%6.%7."/>
      <w:lvlJc w:val="left"/>
      <w:pPr>
        <w:ind w:left="4680" w:firstLine="9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ind w:left="5400" w:firstLine="108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ind w:left="6120" w:firstLine="12240"/>
      </w:pPr>
      <w:rPr>
        <w:u w:val="none"/>
      </w:rPr>
    </w:lvl>
  </w:abstractNum>
  <w:abstractNum w:abstractNumId="17" w15:restartNumberingAfterBreak="0">
    <w:nsid w:val="7F181137"/>
    <w:multiLevelType w:val="multilevel"/>
    <w:tmpl w:val="1E0E4574"/>
    <w:lvl w:ilvl="0">
      <w:start w:val="1"/>
      <w:numFmt w:val="decimal"/>
      <w:lvlText w:val="%1."/>
      <w:lvlJc w:val="left"/>
      <w:pPr>
        <w:ind w:left="360" w:firstLine="72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080" w:firstLine="2160"/>
      </w:pPr>
      <w:rPr>
        <w:u w:val="none"/>
      </w:rPr>
    </w:lvl>
    <w:lvl w:ilvl="2">
      <w:start w:val="1"/>
      <w:numFmt w:val="lowerRoman"/>
      <w:lvlText w:val="%2.%3."/>
      <w:lvlJc w:val="right"/>
      <w:pPr>
        <w:ind w:left="1800" w:firstLine="3600"/>
      </w:pPr>
      <w:rPr>
        <w:u w:val="none"/>
      </w:rPr>
    </w:lvl>
    <w:lvl w:ilvl="3">
      <w:start w:val="1"/>
      <w:numFmt w:val="decimal"/>
      <w:lvlText w:val="%2.%3.%4."/>
      <w:lvlJc w:val="left"/>
      <w:pPr>
        <w:ind w:left="2520" w:firstLine="5040"/>
      </w:pPr>
      <w:rPr>
        <w:u w:val="none"/>
      </w:rPr>
    </w:lvl>
    <w:lvl w:ilvl="4">
      <w:start w:val="1"/>
      <w:numFmt w:val="lowerLetter"/>
      <w:lvlText w:val="%2.%3.%4.%5."/>
      <w:lvlJc w:val="left"/>
      <w:pPr>
        <w:ind w:left="3240" w:firstLine="6480"/>
      </w:pPr>
      <w:rPr>
        <w:u w:val="none"/>
      </w:rPr>
    </w:lvl>
    <w:lvl w:ilvl="5">
      <w:start w:val="1"/>
      <w:numFmt w:val="lowerRoman"/>
      <w:lvlText w:val="%2.%3.%4.%5.%6."/>
      <w:lvlJc w:val="right"/>
      <w:pPr>
        <w:ind w:left="3960" w:firstLine="7920"/>
      </w:pPr>
      <w:rPr>
        <w:u w:val="none"/>
      </w:rPr>
    </w:lvl>
    <w:lvl w:ilvl="6">
      <w:start w:val="1"/>
      <w:numFmt w:val="decimal"/>
      <w:lvlText w:val="%2.%3.%4.%5.%6.%7."/>
      <w:lvlJc w:val="left"/>
      <w:pPr>
        <w:ind w:left="4680" w:firstLine="9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ind w:left="5400" w:firstLine="108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ind w:left="6120" w:firstLine="12240"/>
      </w:pPr>
      <w:rPr>
        <w:u w:val="none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7"/>
  </w:num>
  <w:num w:numId="5">
    <w:abstractNumId w:val="12"/>
  </w:num>
  <w:num w:numId="6">
    <w:abstractNumId w:val="16"/>
  </w:num>
  <w:num w:numId="7">
    <w:abstractNumId w:val="6"/>
  </w:num>
  <w:num w:numId="8">
    <w:abstractNumId w:val="15"/>
  </w:num>
  <w:num w:numId="9">
    <w:abstractNumId w:val="13"/>
  </w:num>
  <w:num w:numId="10">
    <w:abstractNumId w:val="14"/>
  </w:num>
  <w:num w:numId="11">
    <w:abstractNumId w:val="1"/>
  </w:num>
  <w:num w:numId="12">
    <w:abstractNumId w:val="0"/>
  </w:num>
  <w:num w:numId="13">
    <w:abstractNumId w:val="4"/>
  </w:num>
  <w:num w:numId="14">
    <w:abstractNumId w:val="7"/>
  </w:num>
  <w:num w:numId="15">
    <w:abstractNumId w:val="3"/>
  </w:num>
  <w:num w:numId="16">
    <w:abstractNumId w:val="10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05A"/>
    <w:rsid w:val="0000775D"/>
    <w:rsid w:val="00035200"/>
    <w:rsid w:val="000566C9"/>
    <w:rsid w:val="000A62F8"/>
    <w:rsid w:val="00202952"/>
    <w:rsid w:val="002918DE"/>
    <w:rsid w:val="0035105A"/>
    <w:rsid w:val="003A2B5A"/>
    <w:rsid w:val="003A4DED"/>
    <w:rsid w:val="003F1E2C"/>
    <w:rsid w:val="00472003"/>
    <w:rsid w:val="004E4228"/>
    <w:rsid w:val="004F2C14"/>
    <w:rsid w:val="00557968"/>
    <w:rsid w:val="005658AC"/>
    <w:rsid w:val="005873BB"/>
    <w:rsid w:val="005F6310"/>
    <w:rsid w:val="005F6B1E"/>
    <w:rsid w:val="00663CE0"/>
    <w:rsid w:val="006B6A84"/>
    <w:rsid w:val="006F7CFE"/>
    <w:rsid w:val="007003E0"/>
    <w:rsid w:val="00730F1B"/>
    <w:rsid w:val="00822A9D"/>
    <w:rsid w:val="00895F26"/>
    <w:rsid w:val="008C2B39"/>
    <w:rsid w:val="008F46FE"/>
    <w:rsid w:val="00925741"/>
    <w:rsid w:val="00A25943"/>
    <w:rsid w:val="00A44F08"/>
    <w:rsid w:val="00A6660F"/>
    <w:rsid w:val="00A85F76"/>
    <w:rsid w:val="00AB7215"/>
    <w:rsid w:val="00B32A5C"/>
    <w:rsid w:val="00B462DB"/>
    <w:rsid w:val="00BC6A9D"/>
    <w:rsid w:val="00C4783A"/>
    <w:rsid w:val="00C659BC"/>
    <w:rsid w:val="00CE20D7"/>
    <w:rsid w:val="00D51FF7"/>
    <w:rsid w:val="00D863E7"/>
    <w:rsid w:val="00DB5144"/>
    <w:rsid w:val="00DC5894"/>
    <w:rsid w:val="00DD73ED"/>
    <w:rsid w:val="00E20C78"/>
    <w:rsid w:val="00EA4815"/>
    <w:rsid w:val="00EB0069"/>
    <w:rsid w:val="00FA2752"/>
    <w:rsid w:val="00FD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3F04C-D3A0-45F4-8585-CF3D522F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05A"/>
    <w:pPr>
      <w:tabs>
        <w:tab w:val="left" w:pos="708"/>
      </w:tabs>
      <w:suppressAutoHyphens/>
      <w:spacing w:after="0"/>
    </w:pPr>
    <w:rPr>
      <w:rFonts w:ascii="Arial" w:eastAsia="Arial" w:hAnsi="Arial" w:cs="Arial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35105A"/>
    <w:pPr>
      <w:keepNext/>
      <w:spacing w:before="240" w:after="60"/>
    </w:pPr>
    <w:rPr>
      <w:rFonts w:cs="Times New Roman"/>
      <w:b/>
      <w:bCs/>
      <w:sz w:val="32"/>
      <w:szCs w:val="32"/>
    </w:rPr>
  </w:style>
  <w:style w:type="paragraph" w:customStyle="1" w:styleId="21">
    <w:name w:val="Заголовок 21"/>
    <w:basedOn w:val="a"/>
    <w:qFormat/>
    <w:rsid w:val="0035105A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qFormat/>
    <w:rsid w:val="0035105A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customStyle="1" w:styleId="51">
    <w:name w:val="Заголовок 51"/>
    <w:basedOn w:val="a"/>
    <w:qFormat/>
    <w:rsid w:val="0035105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character" w:customStyle="1" w:styleId="1">
    <w:name w:val="Заголовок 1 Знак"/>
    <w:basedOn w:val="a0"/>
    <w:qFormat/>
    <w:rsid w:val="0035105A"/>
    <w:rPr>
      <w:rFonts w:ascii="Arial" w:eastAsia="Arial" w:hAnsi="Arial" w:cs="Times New Roman"/>
      <w:b/>
      <w:bCs/>
      <w:color w:val="000000"/>
      <w:sz w:val="32"/>
      <w:szCs w:val="32"/>
      <w:lang w:eastAsia="uk-UA"/>
    </w:rPr>
  </w:style>
  <w:style w:type="character" w:customStyle="1" w:styleId="2">
    <w:name w:val="Заголовок 2 Знак"/>
    <w:basedOn w:val="a0"/>
    <w:qFormat/>
    <w:rsid w:val="0035105A"/>
    <w:rPr>
      <w:rFonts w:ascii="Arial" w:eastAsia="Arial" w:hAnsi="Arial" w:cs="Times New Roman"/>
      <w:b/>
      <w:bCs/>
      <w:i/>
      <w:iCs/>
      <w:color w:val="000000"/>
      <w:sz w:val="28"/>
      <w:szCs w:val="28"/>
      <w:lang w:eastAsia="uk-UA"/>
    </w:rPr>
  </w:style>
  <w:style w:type="character" w:customStyle="1" w:styleId="a3">
    <w:name w:val="Нижній колонтитул Знак"/>
    <w:basedOn w:val="a0"/>
    <w:qFormat/>
    <w:rsid w:val="0035105A"/>
    <w:rPr>
      <w:rFonts w:ascii="Arial" w:eastAsia="Arial" w:hAnsi="Arial" w:cs="Times New Roman"/>
      <w:color w:val="000000"/>
      <w:lang w:eastAsia="uk-UA"/>
    </w:rPr>
  </w:style>
  <w:style w:type="character" w:styleId="a4">
    <w:name w:val="page number"/>
    <w:basedOn w:val="a0"/>
    <w:qFormat/>
    <w:rsid w:val="0035105A"/>
  </w:style>
  <w:style w:type="character" w:customStyle="1" w:styleId="ListLabel1">
    <w:name w:val="ListLabel 1"/>
    <w:qFormat/>
    <w:rsid w:val="0035105A"/>
    <w:rPr>
      <w:rFonts w:cs="Times New Roman"/>
      <w:u w:val="none"/>
    </w:rPr>
  </w:style>
  <w:style w:type="character" w:customStyle="1" w:styleId="ListLabel2">
    <w:name w:val="ListLabel 2"/>
    <w:qFormat/>
    <w:rsid w:val="0035105A"/>
    <w:rPr>
      <w:u w:val="none"/>
    </w:rPr>
  </w:style>
  <w:style w:type="character" w:customStyle="1" w:styleId="InternetLink">
    <w:name w:val="Internet Link"/>
    <w:rsid w:val="0035105A"/>
    <w:rPr>
      <w:color w:val="000080"/>
      <w:u w:val="single"/>
      <w:lang w:val="en-US" w:eastAsia="en-US" w:bidi="en-US"/>
    </w:rPr>
  </w:style>
  <w:style w:type="character" w:customStyle="1" w:styleId="size-m">
    <w:name w:val="size-m"/>
    <w:basedOn w:val="a0"/>
    <w:qFormat/>
    <w:rsid w:val="0035105A"/>
  </w:style>
  <w:style w:type="character" w:customStyle="1" w:styleId="st">
    <w:name w:val="st"/>
    <w:basedOn w:val="a0"/>
    <w:qFormat/>
    <w:rsid w:val="0035105A"/>
  </w:style>
  <w:style w:type="character" w:customStyle="1" w:styleId="ListLabel3">
    <w:name w:val="ListLabel 3"/>
    <w:qFormat/>
    <w:rsid w:val="0035105A"/>
    <w:rPr>
      <w:u w:val="none"/>
    </w:rPr>
  </w:style>
  <w:style w:type="character" w:customStyle="1" w:styleId="ListLabel4">
    <w:name w:val="ListLabel 4"/>
    <w:qFormat/>
    <w:rsid w:val="0035105A"/>
    <w:rPr>
      <w:u w:val="none"/>
    </w:rPr>
  </w:style>
  <w:style w:type="character" w:customStyle="1" w:styleId="ListLabel5">
    <w:name w:val="ListLabel 5"/>
    <w:qFormat/>
    <w:rsid w:val="0035105A"/>
    <w:rPr>
      <w:u w:val="none"/>
    </w:rPr>
  </w:style>
  <w:style w:type="character" w:customStyle="1" w:styleId="10">
    <w:name w:val="Основной шрифт абзаца1"/>
    <w:qFormat/>
    <w:rsid w:val="0035105A"/>
  </w:style>
  <w:style w:type="character" w:customStyle="1" w:styleId="red">
    <w:name w:val="red"/>
    <w:basedOn w:val="10"/>
    <w:qFormat/>
    <w:rsid w:val="0035105A"/>
  </w:style>
  <w:style w:type="character" w:customStyle="1" w:styleId="ListLabel6">
    <w:name w:val="ListLabel 6"/>
    <w:qFormat/>
    <w:rsid w:val="0035105A"/>
    <w:rPr>
      <w:u w:val="none"/>
    </w:rPr>
  </w:style>
  <w:style w:type="character" w:customStyle="1" w:styleId="ListLabel7">
    <w:name w:val="ListLabel 7"/>
    <w:qFormat/>
    <w:rsid w:val="0035105A"/>
    <w:rPr>
      <w:u w:val="none"/>
    </w:rPr>
  </w:style>
  <w:style w:type="character" w:customStyle="1" w:styleId="ListLabel8">
    <w:name w:val="ListLabel 8"/>
    <w:qFormat/>
    <w:rsid w:val="0035105A"/>
    <w:rPr>
      <w:u w:val="none"/>
    </w:rPr>
  </w:style>
  <w:style w:type="character" w:customStyle="1" w:styleId="ListLabel9">
    <w:name w:val="ListLabel 9"/>
    <w:qFormat/>
    <w:rsid w:val="0035105A"/>
    <w:rPr>
      <w:u w:val="none"/>
    </w:rPr>
  </w:style>
  <w:style w:type="character" w:customStyle="1" w:styleId="entryauthor2">
    <w:name w:val="entryauthor2"/>
    <w:qFormat/>
    <w:rsid w:val="0035105A"/>
  </w:style>
  <w:style w:type="character" w:customStyle="1" w:styleId="articlepagerange">
    <w:name w:val="articlepagerange"/>
    <w:qFormat/>
    <w:rsid w:val="0035105A"/>
  </w:style>
  <w:style w:type="character" w:customStyle="1" w:styleId="NumberingSymbols">
    <w:name w:val="Numbering Symbols"/>
    <w:qFormat/>
    <w:rsid w:val="0035105A"/>
  </w:style>
  <w:style w:type="character" w:customStyle="1" w:styleId="ListLabel10">
    <w:name w:val="ListLabel 10"/>
    <w:qFormat/>
    <w:rsid w:val="0035105A"/>
    <w:rPr>
      <w:u w:val="none"/>
    </w:rPr>
  </w:style>
  <w:style w:type="character" w:customStyle="1" w:styleId="ListLabel11">
    <w:name w:val="ListLabel 11"/>
    <w:qFormat/>
    <w:rsid w:val="0035105A"/>
    <w:rPr>
      <w:u w:val="none"/>
    </w:rPr>
  </w:style>
  <w:style w:type="character" w:customStyle="1" w:styleId="ListLabel12">
    <w:name w:val="ListLabel 12"/>
    <w:qFormat/>
    <w:rsid w:val="0035105A"/>
    <w:rPr>
      <w:u w:val="none"/>
    </w:rPr>
  </w:style>
  <w:style w:type="character" w:customStyle="1" w:styleId="ListLabel13">
    <w:name w:val="ListLabel 13"/>
    <w:qFormat/>
    <w:rsid w:val="0035105A"/>
    <w:rPr>
      <w:u w:val="none"/>
    </w:rPr>
  </w:style>
  <w:style w:type="character" w:customStyle="1" w:styleId="ListLabel14">
    <w:name w:val="ListLabel 14"/>
    <w:qFormat/>
    <w:rsid w:val="0035105A"/>
    <w:rPr>
      <w:u w:val="none"/>
    </w:rPr>
  </w:style>
  <w:style w:type="character" w:customStyle="1" w:styleId="ListLabel15">
    <w:name w:val="ListLabel 15"/>
    <w:qFormat/>
    <w:rsid w:val="0035105A"/>
    <w:rPr>
      <w:u w:val="none"/>
    </w:rPr>
  </w:style>
  <w:style w:type="character" w:customStyle="1" w:styleId="ListLabel16">
    <w:name w:val="ListLabel 16"/>
    <w:qFormat/>
    <w:rsid w:val="0035105A"/>
    <w:rPr>
      <w:u w:val="none"/>
    </w:rPr>
  </w:style>
  <w:style w:type="character" w:customStyle="1" w:styleId="ListLabel17">
    <w:name w:val="ListLabel 17"/>
    <w:qFormat/>
    <w:rsid w:val="0035105A"/>
    <w:rPr>
      <w:u w:val="none"/>
    </w:rPr>
  </w:style>
  <w:style w:type="character" w:customStyle="1" w:styleId="ListLabel18">
    <w:name w:val="ListLabel 18"/>
    <w:qFormat/>
    <w:rsid w:val="0035105A"/>
    <w:rPr>
      <w:u w:val="none"/>
    </w:rPr>
  </w:style>
  <w:style w:type="character" w:customStyle="1" w:styleId="ListLabel19">
    <w:name w:val="ListLabel 19"/>
    <w:qFormat/>
    <w:rsid w:val="0035105A"/>
    <w:rPr>
      <w:u w:val="none"/>
    </w:rPr>
  </w:style>
  <w:style w:type="character" w:customStyle="1" w:styleId="ListLabel20">
    <w:name w:val="ListLabel 20"/>
    <w:qFormat/>
    <w:rsid w:val="0035105A"/>
    <w:rPr>
      <w:u w:val="none"/>
    </w:rPr>
  </w:style>
  <w:style w:type="character" w:customStyle="1" w:styleId="ListLabel21">
    <w:name w:val="ListLabel 21"/>
    <w:qFormat/>
    <w:rsid w:val="0035105A"/>
    <w:rPr>
      <w:u w:val="none"/>
    </w:rPr>
  </w:style>
  <w:style w:type="character" w:customStyle="1" w:styleId="ListLabel22">
    <w:name w:val="ListLabel 22"/>
    <w:qFormat/>
    <w:rsid w:val="0035105A"/>
    <w:rPr>
      <w:u w:val="none"/>
    </w:rPr>
  </w:style>
  <w:style w:type="character" w:customStyle="1" w:styleId="ListLabel23">
    <w:name w:val="ListLabel 23"/>
    <w:qFormat/>
    <w:rsid w:val="0035105A"/>
    <w:rPr>
      <w:u w:val="none"/>
    </w:rPr>
  </w:style>
  <w:style w:type="character" w:customStyle="1" w:styleId="ListLabel24">
    <w:name w:val="ListLabel 24"/>
    <w:qFormat/>
    <w:rsid w:val="0035105A"/>
    <w:rPr>
      <w:u w:val="none"/>
    </w:rPr>
  </w:style>
  <w:style w:type="character" w:customStyle="1" w:styleId="ListLabel25">
    <w:name w:val="ListLabel 25"/>
    <w:qFormat/>
    <w:rsid w:val="0035105A"/>
    <w:rPr>
      <w:u w:val="none"/>
    </w:rPr>
  </w:style>
  <w:style w:type="character" w:customStyle="1" w:styleId="ListLabel26">
    <w:name w:val="ListLabel 26"/>
    <w:qFormat/>
    <w:rsid w:val="0035105A"/>
    <w:rPr>
      <w:u w:val="none"/>
    </w:rPr>
  </w:style>
  <w:style w:type="character" w:customStyle="1" w:styleId="ListLabel27">
    <w:name w:val="ListLabel 27"/>
    <w:qFormat/>
    <w:rsid w:val="0035105A"/>
    <w:rPr>
      <w:u w:val="none"/>
    </w:rPr>
  </w:style>
  <w:style w:type="character" w:customStyle="1" w:styleId="ListLabel28">
    <w:name w:val="ListLabel 28"/>
    <w:qFormat/>
    <w:rsid w:val="0035105A"/>
    <w:rPr>
      <w:u w:val="none"/>
    </w:rPr>
  </w:style>
  <w:style w:type="character" w:customStyle="1" w:styleId="ListLabel29">
    <w:name w:val="ListLabel 29"/>
    <w:qFormat/>
    <w:rsid w:val="0035105A"/>
    <w:rPr>
      <w:u w:val="none"/>
    </w:rPr>
  </w:style>
  <w:style w:type="character" w:customStyle="1" w:styleId="ListLabel30">
    <w:name w:val="ListLabel 30"/>
    <w:qFormat/>
    <w:rsid w:val="0035105A"/>
    <w:rPr>
      <w:u w:val="none"/>
    </w:rPr>
  </w:style>
  <w:style w:type="character" w:customStyle="1" w:styleId="ListLabel31">
    <w:name w:val="ListLabel 31"/>
    <w:qFormat/>
    <w:rsid w:val="0035105A"/>
    <w:rPr>
      <w:u w:val="none"/>
    </w:rPr>
  </w:style>
  <w:style w:type="character" w:customStyle="1" w:styleId="ListLabel32">
    <w:name w:val="ListLabel 32"/>
    <w:qFormat/>
    <w:rsid w:val="0035105A"/>
    <w:rPr>
      <w:u w:val="none"/>
    </w:rPr>
  </w:style>
  <w:style w:type="character" w:customStyle="1" w:styleId="ListLabel33">
    <w:name w:val="ListLabel 33"/>
    <w:qFormat/>
    <w:rsid w:val="0035105A"/>
    <w:rPr>
      <w:u w:val="none"/>
    </w:rPr>
  </w:style>
  <w:style w:type="character" w:customStyle="1" w:styleId="ListLabel34">
    <w:name w:val="ListLabel 34"/>
    <w:qFormat/>
    <w:rsid w:val="0035105A"/>
    <w:rPr>
      <w:u w:val="none"/>
    </w:rPr>
  </w:style>
  <w:style w:type="character" w:customStyle="1" w:styleId="ListLabel35">
    <w:name w:val="ListLabel 35"/>
    <w:qFormat/>
    <w:rsid w:val="0035105A"/>
    <w:rPr>
      <w:u w:val="none"/>
    </w:rPr>
  </w:style>
  <w:style w:type="character" w:customStyle="1" w:styleId="ListLabel36">
    <w:name w:val="ListLabel 36"/>
    <w:qFormat/>
    <w:rsid w:val="0035105A"/>
    <w:rPr>
      <w:u w:val="none"/>
    </w:rPr>
  </w:style>
  <w:style w:type="character" w:customStyle="1" w:styleId="ListLabel37">
    <w:name w:val="ListLabel 37"/>
    <w:qFormat/>
    <w:rsid w:val="0035105A"/>
    <w:rPr>
      <w:u w:val="none"/>
    </w:rPr>
  </w:style>
  <w:style w:type="character" w:customStyle="1" w:styleId="ListLabel38">
    <w:name w:val="ListLabel 38"/>
    <w:qFormat/>
    <w:rsid w:val="0035105A"/>
    <w:rPr>
      <w:u w:val="none"/>
    </w:rPr>
  </w:style>
  <w:style w:type="character" w:customStyle="1" w:styleId="ListLabel39">
    <w:name w:val="ListLabel 39"/>
    <w:qFormat/>
    <w:rsid w:val="0035105A"/>
    <w:rPr>
      <w:u w:val="none"/>
    </w:rPr>
  </w:style>
  <w:style w:type="character" w:customStyle="1" w:styleId="ListLabel40">
    <w:name w:val="ListLabel 40"/>
    <w:qFormat/>
    <w:rsid w:val="0035105A"/>
    <w:rPr>
      <w:u w:val="none"/>
    </w:rPr>
  </w:style>
  <w:style w:type="character" w:customStyle="1" w:styleId="ListLabel41">
    <w:name w:val="ListLabel 41"/>
    <w:qFormat/>
    <w:rsid w:val="0035105A"/>
    <w:rPr>
      <w:u w:val="none"/>
    </w:rPr>
  </w:style>
  <w:style w:type="character" w:customStyle="1" w:styleId="ListLabel42">
    <w:name w:val="ListLabel 42"/>
    <w:qFormat/>
    <w:rsid w:val="0035105A"/>
    <w:rPr>
      <w:u w:val="none"/>
    </w:rPr>
  </w:style>
  <w:style w:type="character" w:customStyle="1" w:styleId="ListLabel43">
    <w:name w:val="ListLabel 43"/>
    <w:qFormat/>
    <w:rsid w:val="0035105A"/>
    <w:rPr>
      <w:u w:val="none"/>
    </w:rPr>
  </w:style>
  <w:style w:type="character" w:customStyle="1" w:styleId="ListLabel44">
    <w:name w:val="ListLabel 44"/>
    <w:qFormat/>
    <w:rsid w:val="0035105A"/>
    <w:rPr>
      <w:u w:val="none"/>
    </w:rPr>
  </w:style>
  <w:style w:type="character" w:customStyle="1" w:styleId="ListLabel45">
    <w:name w:val="ListLabel 45"/>
    <w:qFormat/>
    <w:rsid w:val="0035105A"/>
    <w:rPr>
      <w:u w:val="none"/>
    </w:rPr>
  </w:style>
  <w:style w:type="character" w:customStyle="1" w:styleId="ListLabel46">
    <w:name w:val="ListLabel 46"/>
    <w:qFormat/>
    <w:rsid w:val="0035105A"/>
    <w:rPr>
      <w:u w:val="none"/>
    </w:rPr>
  </w:style>
  <w:style w:type="character" w:customStyle="1" w:styleId="ListLabel47">
    <w:name w:val="ListLabel 47"/>
    <w:qFormat/>
    <w:rsid w:val="0035105A"/>
    <w:rPr>
      <w:u w:val="none"/>
    </w:rPr>
  </w:style>
  <w:style w:type="character" w:customStyle="1" w:styleId="ListLabel48">
    <w:name w:val="ListLabel 48"/>
    <w:qFormat/>
    <w:rsid w:val="0035105A"/>
    <w:rPr>
      <w:u w:val="none"/>
    </w:rPr>
  </w:style>
  <w:style w:type="character" w:customStyle="1" w:styleId="ListLabel49">
    <w:name w:val="ListLabel 49"/>
    <w:qFormat/>
    <w:rsid w:val="0035105A"/>
    <w:rPr>
      <w:u w:val="none"/>
    </w:rPr>
  </w:style>
  <w:style w:type="character" w:customStyle="1" w:styleId="ListLabel50">
    <w:name w:val="ListLabel 50"/>
    <w:qFormat/>
    <w:rsid w:val="0035105A"/>
    <w:rPr>
      <w:u w:val="none"/>
    </w:rPr>
  </w:style>
  <w:style w:type="character" w:customStyle="1" w:styleId="ListLabel51">
    <w:name w:val="ListLabel 51"/>
    <w:qFormat/>
    <w:rsid w:val="0035105A"/>
    <w:rPr>
      <w:u w:val="none"/>
    </w:rPr>
  </w:style>
  <w:style w:type="character" w:customStyle="1" w:styleId="ListLabel52">
    <w:name w:val="ListLabel 52"/>
    <w:qFormat/>
    <w:rsid w:val="0035105A"/>
    <w:rPr>
      <w:u w:val="none"/>
    </w:rPr>
  </w:style>
  <w:style w:type="character" w:customStyle="1" w:styleId="ListLabel53">
    <w:name w:val="ListLabel 53"/>
    <w:qFormat/>
    <w:rsid w:val="0035105A"/>
    <w:rPr>
      <w:u w:val="none"/>
    </w:rPr>
  </w:style>
  <w:style w:type="character" w:customStyle="1" w:styleId="ListLabel54">
    <w:name w:val="ListLabel 54"/>
    <w:qFormat/>
    <w:rsid w:val="0035105A"/>
    <w:rPr>
      <w:u w:val="none"/>
    </w:rPr>
  </w:style>
  <w:style w:type="character" w:customStyle="1" w:styleId="ListLabel55">
    <w:name w:val="ListLabel 55"/>
    <w:qFormat/>
    <w:rsid w:val="0035105A"/>
    <w:rPr>
      <w:u w:val="none"/>
    </w:rPr>
  </w:style>
  <w:style w:type="character" w:customStyle="1" w:styleId="ListLabel56">
    <w:name w:val="ListLabel 56"/>
    <w:qFormat/>
    <w:rsid w:val="0035105A"/>
    <w:rPr>
      <w:u w:val="none"/>
    </w:rPr>
  </w:style>
  <w:style w:type="character" w:customStyle="1" w:styleId="ListLabel57">
    <w:name w:val="ListLabel 57"/>
    <w:qFormat/>
    <w:rsid w:val="0035105A"/>
    <w:rPr>
      <w:u w:val="none"/>
    </w:rPr>
  </w:style>
  <w:style w:type="character" w:customStyle="1" w:styleId="ListLabel58">
    <w:name w:val="ListLabel 58"/>
    <w:qFormat/>
    <w:rsid w:val="0035105A"/>
    <w:rPr>
      <w:u w:val="none"/>
    </w:rPr>
  </w:style>
  <w:style w:type="character" w:customStyle="1" w:styleId="ListLabel59">
    <w:name w:val="ListLabel 59"/>
    <w:qFormat/>
    <w:rsid w:val="0035105A"/>
    <w:rPr>
      <w:u w:val="none"/>
    </w:rPr>
  </w:style>
  <w:style w:type="character" w:customStyle="1" w:styleId="ListLabel60">
    <w:name w:val="ListLabel 60"/>
    <w:qFormat/>
    <w:rsid w:val="0035105A"/>
    <w:rPr>
      <w:u w:val="none"/>
    </w:rPr>
  </w:style>
  <w:style w:type="character" w:customStyle="1" w:styleId="ListLabel61">
    <w:name w:val="ListLabel 61"/>
    <w:qFormat/>
    <w:rsid w:val="0035105A"/>
    <w:rPr>
      <w:u w:val="none"/>
    </w:rPr>
  </w:style>
  <w:style w:type="character" w:customStyle="1" w:styleId="ListLabel62">
    <w:name w:val="ListLabel 62"/>
    <w:qFormat/>
    <w:rsid w:val="0035105A"/>
    <w:rPr>
      <w:u w:val="none"/>
    </w:rPr>
  </w:style>
  <w:style w:type="character" w:customStyle="1" w:styleId="ListLabel63">
    <w:name w:val="ListLabel 63"/>
    <w:qFormat/>
    <w:rsid w:val="0035105A"/>
    <w:rPr>
      <w:u w:val="none"/>
    </w:rPr>
  </w:style>
  <w:style w:type="character" w:customStyle="1" w:styleId="ListLabel64">
    <w:name w:val="ListLabel 64"/>
    <w:qFormat/>
    <w:rsid w:val="0035105A"/>
    <w:rPr>
      <w:u w:val="none"/>
    </w:rPr>
  </w:style>
  <w:style w:type="character" w:customStyle="1" w:styleId="ListLabel65">
    <w:name w:val="ListLabel 65"/>
    <w:qFormat/>
    <w:rsid w:val="0035105A"/>
    <w:rPr>
      <w:u w:val="none"/>
    </w:rPr>
  </w:style>
  <w:style w:type="character" w:customStyle="1" w:styleId="ListLabel66">
    <w:name w:val="ListLabel 66"/>
    <w:qFormat/>
    <w:rsid w:val="0035105A"/>
    <w:rPr>
      <w:u w:val="none"/>
    </w:rPr>
  </w:style>
  <w:style w:type="character" w:customStyle="1" w:styleId="ListLabel67">
    <w:name w:val="ListLabel 67"/>
    <w:qFormat/>
    <w:rsid w:val="0035105A"/>
    <w:rPr>
      <w:u w:val="none"/>
    </w:rPr>
  </w:style>
  <w:style w:type="character" w:customStyle="1" w:styleId="ListLabel68">
    <w:name w:val="ListLabel 68"/>
    <w:qFormat/>
    <w:rsid w:val="0035105A"/>
    <w:rPr>
      <w:u w:val="none"/>
    </w:rPr>
  </w:style>
  <w:style w:type="character" w:customStyle="1" w:styleId="ListLabel69">
    <w:name w:val="ListLabel 69"/>
    <w:qFormat/>
    <w:rsid w:val="0035105A"/>
    <w:rPr>
      <w:u w:val="none"/>
    </w:rPr>
  </w:style>
  <w:style w:type="character" w:customStyle="1" w:styleId="ListLabel70">
    <w:name w:val="ListLabel 70"/>
    <w:qFormat/>
    <w:rsid w:val="0035105A"/>
    <w:rPr>
      <w:u w:val="none"/>
    </w:rPr>
  </w:style>
  <w:style w:type="character" w:customStyle="1" w:styleId="ListLabel71">
    <w:name w:val="ListLabel 71"/>
    <w:qFormat/>
    <w:rsid w:val="0035105A"/>
    <w:rPr>
      <w:u w:val="none"/>
    </w:rPr>
  </w:style>
  <w:style w:type="character" w:customStyle="1" w:styleId="ListLabel72">
    <w:name w:val="ListLabel 72"/>
    <w:qFormat/>
    <w:rsid w:val="0035105A"/>
    <w:rPr>
      <w:u w:val="none"/>
    </w:rPr>
  </w:style>
  <w:style w:type="character" w:customStyle="1" w:styleId="ListLabel73">
    <w:name w:val="ListLabel 73"/>
    <w:qFormat/>
    <w:rsid w:val="0035105A"/>
    <w:rPr>
      <w:u w:val="none"/>
    </w:rPr>
  </w:style>
  <w:style w:type="character" w:customStyle="1" w:styleId="ListLabel74">
    <w:name w:val="ListLabel 74"/>
    <w:qFormat/>
    <w:rsid w:val="0035105A"/>
    <w:rPr>
      <w:u w:val="none"/>
    </w:rPr>
  </w:style>
  <w:style w:type="character" w:customStyle="1" w:styleId="ListLabel75">
    <w:name w:val="ListLabel 75"/>
    <w:qFormat/>
    <w:rsid w:val="0035105A"/>
    <w:rPr>
      <w:u w:val="none"/>
    </w:rPr>
  </w:style>
  <w:style w:type="character" w:customStyle="1" w:styleId="ListLabel76">
    <w:name w:val="ListLabel 76"/>
    <w:qFormat/>
    <w:rsid w:val="0035105A"/>
    <w:rPr>
      <w:u w:val="none"/>
    </w:rPr>
  </w:style>
  <w:style w:type="character" w:customStyle="1" w:styleId="ListLabel77">
    <w:name w:val="ListLabel 77"/>
    <w:qFormat/>
    <w:rsid w:val="0035105A"/>
    <w:rPr>
      <w:u w:val="none"/>
    </w:rPr>
  </w:style>
  <w:style w:type="character" w:customStyle="1" w:styleId="ListLabel78">
    <w:name w:val="ListLabel 78"/>
    <w:qFormat/>
    <w:rsid w:val="0035105A"/>
    <w:rPr>
      <w:u w:val="none"/>
    </w:rPr>
  </w:style>
  <w:style w:type="character" w:customStyle="1" w:styleId="ListLabel79">
    <w:name w:val="ListLabel 79"/>
    <w:qFormat/>
    <w:rsid w:val="0035105A"/>
    <w:rPr>
      <w:u w:val="none"/>
    </w:rPr>
  </w:style>
  <w:style w:type="character" w:customStyle="1" w:styleId="ListLabel80">
    <w:name w:val="ListLabel 80"/>
    <w:qFormat/>
    <w:rsid w:val="0035105A"/>
    <w:rPr>
      <w:u w:val="none"/>
    </w:rPr>
  </w:style>
  <w:style w:type="character" w:customStyle="1" w:styleId="ListLabel81">
    <w:name w:val="ListLabel 81"/>
    <w:qFormat/>
    <w:rsid w:val="0035105A"/>
    <w:rPr>
      <w:u w:val="none"/>
    </w:rPr>
  </w:style>
  <w:style w:type="character" w:customStyle="1" w:styleId="ListLabel82">
    <w:name w:val="ListLabel 82"/>
    <w:qFormat/>
    <w:rsid w:val="0035105A"/>
    <w:rPr>
      <w:u w:val="none"/>
    </w:rPr>
  </w:style>
  <w:style w:type="character" w:customStyle="1" w:styleId="ListLabel83">
    <w:name w:val="ListLabel 83"/>
    <w:qFormat/>
    <w:rsid w:val="0035105A"/>
    <w:rPr>
      <w:u w:val="none"/>
    </w:rPr>
  </w:style>
  <w:style w:type="character" w:customStyle="1" w:styleId="ListLabel84">
    <w:name w:val="ListLabel 84"/>
    <w:qFormat/>
    <w:rsid w:val="0035105A"/>
    <w:rPr>
      <w:u w:val="none"/>
    </w:rPr>
  </w:style>
  <w:style w:type="character" w:customStyle="1" w:styleId="ListLabel85">
    <w:name w:val="ListLabel 85"/>
    <w:qFormat/>
    <w:rsid w:val="0035105A"/>
    <w:rPr>
      <w:u w:val="none"/>
    </w:rPr>
  </w:style>
  <w:style w:type="character" w:customStyle="1" w:styleId="ListLabel86">
    <w:name w:val="ListLabel 86"/>
    <w:qFormat/>
    <w:rsid w:val="0035105A"/>
    <w:rPr>
      <w:u w:val="none"/>
    </w:rPr>
  </w:style>
  <w:style w:type="character" w:customStyle="1" w:styleId="ListLabel87">
    <w:name w:val="ListLabel 87"/>
    <w:qFormat/>
    <w:rsid w:val="0035105A"/>
    <w:rPr>
      <w:u w:val="none"/>
    </w:rPr>
  </w:style>
  <w:style w:type="character" w:customStyle="1" w:styleId="ListLabel88">
    <w:name w:val="ListLabel 88"/>
    <w:qFormat/>
    <w:rsid w:val="0035105A"/>
    <w:rPr>
      <w:u w:val="none"/>
    </w:rPr>
  </w:style>
  <w:style w:type="character" w:customStyle="1" w:styleId="ListLabel89">
    <w:name w:val="ListLabel 89"/>
    <w:qFormat/>
    <w:rsid w:val="0035105A"/>
    <w:rPr>
      <w:u w:val="none"/>
    </w:rPr>
  </w:style>
  <w:style w:type="character" w:customStyle="1" w:styleId="ListLabel90">
    <w:name w:val="ListLabel 90"/>
    <w:qFormat/>
    <w:rsid w:val="0035105A"/>
    <w:rPr>
      <w:u w:val="none"/>
    </w:rPr>
  </w:style>
  <w:style w:type="character" w:customStyle="1" w:styleId="ListLabel91">
    <w:name w:val="ListLabel 91"/>
    <w:qFormat/>
    <w:rsid w:val="0035105A"/>
    <w:rPr>
      <w:u w:val="none"/>
    </w:rPr>
  </w:style>
  <w:style w:type="character" w:customStyle="1" w:styleId="ListLabel92">
    <w:name w:val="ListLabel 92"/>
    <w:qFormat/>
    <w:rsid w:val="0035105A"/>
    <w:rPr>
      <w:u w:val="none"/>
    </w:rPr>
  </w:style>
  <w:style w:type="character" w:customStyle="1" w:styleId="ListLabel93">
    <w:name w:val="ListLabel 93"/>
    <w:qFormat/>
    <w:rsid w:val="0035105A"/>
    <w:rPr>
      <w:u w:val="none"/>
    </w:rPr>
  </w:style>
  <w:style w:type="character" w:customStyle="1" w:styleId="ListLabel94">
    <w:name w:val="ListLabel 94"/>
    <w:qFormat/>
    <w:rsid w:val="0035105A"/>
    <w:rPr>
      <w:u w:val="none"/>
    </w:rPr>
  </w:style>
  <w:style w:type="character" w:customStyle="1" w:styleId="ListLabel95">
    <w:name w:val="ListLabel 95"/>
    <w:qFormat/>
    <w:rsid w:val="0035105A"/>
    <w:rPr>
      <w:u w:val="none"/>
    </w:rPr>
  </w:style>
  <w:style w:type="character" w:customStyle="1" w:styleId="ListLabel96">
    <w:name w:val="ListLabel 96"/>
    <w:qFormat/>
    <w:rsid w:val="0035105A"/>
    <w:rPr>
      <w:u w:val="none"/>
    </w:rPr>
  </w:style>
  <w:style w:type="character" w:customStyle="1" w:styleId="ListLabel97">
    <w:name w:val="ListLabel 97"/>
    <w:qFormat/>
    <w:rsid w:val="0035105A"/>
    <w:rPr>
      <w:u w:val="none"/>
    </w:rPr>
  </w:style>
  <w:style w:type="character" w:customStyle="1" w:styleId="ListLabel98">
    <w:name w:val="ListLabel 98"/>
    <w:qFormat/>
    <w:rsid w:val="0035105A"/>
    <w:rPr>
      <w:u w:val="none"/>
    </w:rPr>
  </w:style>
  <w:style w:type="character" w:customStyle="1" w:styleId="ListLabel99">
    <w:name w:val="ListLabel 99"/>
    <w:qFormat/>
    <w:rsid w:val="0035105A"/>
    <w:rPr>
      <w:u w:val="none"/>
    </w:rPr>
  </w:style>
  <w:style w:type="character" w:customStyle="1" w:styleId="ListLabel100">
    <w:name w:val="ListLabel 100"/>
    <w:qFormat/>
    <w:rsid w:val="0035105A"/>
    <w:rPr>
      <w:u w:val="none"/>
    </w:rPr>
  </w:style>
  <w:style w:type="character" w:customStyle="1" w:styleId="ListLabel101">
    <w:name w:val="ListLabel 101"/>
    <w:qFormat/>
    <w:rsid w:val="0035105A"/>
    <w:rPr>
      <w:u w:val="none"/>
    </w:rPr>
  </w:style>
  <w:style w:type="character" w:customStyle="1" w:styleId="ListLabel102">
    <w:name w:val="ListLabel 102"/>
    <w:qFormat/>
    <w:rsid w:val="0035105A"/>
    <w:rPr>
      <w:u w:val="none"/>
    </w:rPr>
  </w:style>
  <w:style w:type="character" w:customStyle="1" w:styleId="ListLabel103">
    <w:name w:val="ListLabel 103"/>
    <w:qFormat/>
    <w:rsid w:val="0035105A"/>
    <w:rPr>
      <w:u w:val="none"/>
    </w:rPr>
  </w:style>
  <w:style w:type="character" w:customStyle="1" w:styleId="ListLabel104">
    <w:name w:val="ListLabel 104"/>
    <w:qFormat/>
    <w:rsid w:val="0035105A"/>
    <w:rPr>
      <w:u w:val="none"/>
    </w:rPr>
  </w:style>
  <w:style w:type="character" w:customStyle="1" w:styleId="ListLabel105">
    <w:name w:val="ListLabel 105"/>
    <w:qFormat/>
    <w:rsid w:val="0035105A"/>
    <w:rPr>
      <w:u w:val="none"/>
    </w:rPr>
  </w:style>
  <w:style w:type="character" w:customStyle="1" w:styleId="ListLabel106">
    <w:name w:val="ListLabel 106"/>
    <w:qFormat/>
    <w:rsid w:val="0035105A"/>
    <w:rPr>
      <w:u w:val="none"/>
    </w:rPr>
  </w:style>
  <w:style w:type="character" w:customStyle="1" w:styleId="ListLabel107">
    <w:name w:val="ListLabel 107"/>
    <w:qFormat/>
    <w:rsid w:val="0035105A"/>
    <w:rPr>
      <w:u w:val="none"/>
    </w:rPr>
  </w:style>
  <w:style w:type="character" w:customStyle="1" w:styleId="ListLabel108">
    <w:name w:val="ListLabel 108"/>
    <w:qFormat/>
    <w:rsid w:val="0035105A"/>
    <w:rPr>
      <w:u w:val="none"/>
    </w:rPr>
  </w:style>
  <w:style w:type="character" w:customStyle="1" w:styleId="ListLabel109">
    <w:name w:val="ListLabel 109"/>
    <w:qFormat/>
    <w:rsid w:val="0035105A"/>
    <w:rPr>
      <w:u w:val="none"/>
    </w:rPr>
  </w:style>
  <w:style w:type="character" w:customStyle="1" w:styleId="ListLabel110">
    <w:name w:val="ListLabel 110"/>
    <w:qFormat/>
    <w:rsid w:val="0035105A"/>
    <w:rPr>
      <w:u w:val="none"/>
    </w:rPr>
  </w:style>
  <w:style w:type="character" w:customStyle="1" w:styleId="ListLabel111">
    <w:name w:val="ListLabel 111"/>
    <w:qFormat/>
    <w:rsid w:val="0035105A"/>
    <w:rPr>
      <w:u w:val="none"/>
    </w:rPr>
  </w:style>
  <w:style w:type="character" w:customStyle="1" w:styleId="ListLabel112">
    <w:name w:val="ListLabel 112"/>
    <w:qFormat/>
    <w:rsid w:val="0035105A"/>
    <w:rPr>
      <w:u w:val="none"/>
    </w:rPr>
  </w:style>
  <w:style w:type="character" w:customStyle="1" w:styleId="ListLabel113">
    <w:name w:val="ListLabel 113"/>
    <w:qFormat/>
    <w:rsid w:val="0035105A"/>
    <w:rPr>
      <w:u w:val="none"/>
    </w:rPr>
  </w:style>
  <w:style w:type="character" w:customStyle="1" w:styleId="ListLabel114">
    <w:name w:val="ListLabel 114"/>
    <w:qFormat/>
    <w:rsid w:val="0035105A"/>
    <w:rPr>
      <w:u w:val="none"/>
    </w:rPr>
  </w:style>
  <w:style w:type="character" w:customStyle="1" w:styleId="ListLabel115">
    <w:name w:val="ListLabel 115"/>
    <w:qFormat/>
    <w:rsid w:val="0035105A"/>
    <w:rPr>
      <w:u w:val="none"/>
    </w:rPr>
  </w:style>
  <w:style w:type="character" w:customStyle="1" w:styleId="ListLabel116">
    <w:name w:val="ListLabel 116"/>
    <w:qFormat/>
    <w:rsid w:val="0035105A"/>
    <w:rPr>
      <w:u w:val="none"/>
    </w:rPr>
  </w:style>
  <w:style w:type="character" w:customStyle="1" w:styleId="ListLabel117">
    <w:name w:val="ListLabel 117"/>
    <w:qFormat/>
    <w:rsid w:val="0035105A"/>
    <w:rPr>
      <w:u w:val="none"/>
    </w:rPr>
  </w:style>
  <w:style w:type="character" w:customStyle="1" w:styleId="ListLabel118">
    <w:name w:val="ListLabel 118"/>
    <w:qFormat/>
    <w:rsid w:val="0035105A"/>
    <w:rPr>
      <w:u w:val="none"/>
    </w:rPr>
  </w:style>
  <w:style w:type="character" w:customStyle="1" w:styleId="ListLabel119">
    <w:name w:val="ListLabel 119"/>
    <w:qFormat/>
    <w:rsid w:val="0035105A"/>
    <w:rPr>
      <w:u w:val="none"/>
    </w:rPr>
  </w:style>
  <w:style w:type="character" w:customStyle="1" w:styleId="ListLabel120">
    <w:name w:val="ListLabel 120"/>
    <w:qFormat/>
    <w:rsid w:val="0035105A"/>
    <w:rPr>
      <w:u w:val="none"/>
    </w:rPr>
  </w:style>
  <w:style w:type="character" w:customStyle="1" w:styleId="ListLabel121">
    <w:name w:val="ListLabel 121"/>
    <w:qFormat/>
    <w:rsid w:val="0035105A"/>
    <w:rPr>
      <w:u w:val="none"/>
    </w:rPr>
  </w:style>
  <w:style w:type="character" w:customStyle="1" w:styleId="ListLabel122">
    <w:name w:val="ListLabel 122"/>
    <w:qFormat/>
    <w:rsid w:val="0035105A"/>
    <w:rPr>
      <w:u w:val="none"/>
    </w:rPr>
  </w:style>
  <w:style w:type="character" w:customStyle="1" w:styleId="ListLabel123">
    <w:name w:val="ListLabel 123"/>
    <w:qFormat/>
    <w:rsid w:val="0035105A"/>
    <w:rPr>
      <w:u w:val="none"/>
    </w:rPr>
  </w:style>
  <w:style w:type="character" w:customStyle="1" w:styleId="ListLabel124">
    <w:name w:val="ListLabel 124"/>
    <w:qFormat/>
    <w:rsid w:val="0035105A"/>
    <w:rPr>
      <w:u w:val="none"/>
    </w:rPr>
  </w:style>
  <w:style w:type="character" w:customStyle="1" w:styleId="ListLabel125">
    <w:name w:val="ListLabel 125"/>
    <w:qFormat/>
    <w:rsid w:val="0035105A"/>
    <w:rPr>
      <w:u w:val="none"/>
    </w:rPr>
  </w:style>
  <w:style w:type="character" w:customStyle="1" w:styleId="ListLabel126">
    <w:name w:val="ListLabel 126"/>
    <w:qFormat/>
    <w:rsid w:val="0035105A"/>
    <w:rPr>
      <w:u w:val="none"/>
    </w:rPr>
  </w:style>
  <w:style w:type="character" w:customStyle="1" w:styleId="ListLabel127">
    <w:name w:val="ListLabel 127"/>
    <w:qFormat/>
    <w:rsid w:val="0035105A"/>
    <w:rPr>
      <w:u w:val="none"/>
    </w:rPr>
  </w:style>
  <w:style w:type="character" w:customStyle="1" w:styleId="ListLabel128">
    <w:name w:val="ListLabel 128"/>
    <w:qFormat/>
    <w:rsid w:val="0035105A"/>
    <w:rPr>
      <w:u w:val="none"/>
    </w:rPr>
  </w:style>
  <w:style w:type="character" w:customStyle="1" w:styleId="ListLabel129">
    <w:name w:val="ListLabel 129"/>
    <w:qFormat/>
    <w:rsid w:val="0035105A"/>
    <w:rPr>
      <w:u w:val="none"/>
    </w:rPr>
  </w:style>
  <w:style w:type="character" w:customStyle="1" w:styleId="ListLabel130">
    <w:name w:val="ListLabel 130"/>
    <w:qFormat/>
    <w:rsid w:val="0035105A"/>
    <w:rPr>
      <w:u w:val="none"/>
    </w:rPr>
  </w:style>
  <w:style w:type="character" w:customStyle="1" w:styleId="ListLabel131">
    <w:name w:val="ListLabel 131"/>
    <w:qFormat/>
    <w:rsid w:val="0035105A"/>
    <w:rPr>
      <w:u w:val="none"/>
    </w:rPr>
  </w:style>
  <w:style w:type="character" w:customStyle="1" w:styleId="ListLabel132">
    <w:name w:val="ListLabel 132"/>
    <w:qFormat/>
    <w:rsid w:val="0035105A"/>
    <w:rPr>
      <w:u w:val="none"/>
    </w:rPr>
  </w:style>
  <w:style w:type="character" w:customStyle="1" w:styleId="ListLabel133">
    <w:name w:val="ListLabel 133"/>
    <w:qFormat/>
    <w:rsid w:val="0035105A"/>
    <w:rPr>
      <w:u w:val="none"/>
    </w:rPr>
  </w:style>
  <w:style w:type="character" w:customStyle="1" w:styleId="ListLabel134">
    <w:name w:val="ListLabel 134"/>
    <w:qFormat/>
    <w:rsid w:val="0035105A"/>
    <w:rPr>
      <w:u w:val="none"/>
    </w:rPr>
  </w:style>
  <w:style w:type="character" w:customStyle="1" w:styleId="ListLabel135">
    <w:name w:val="ListLabel 135"/>
    <w:qFormat/>
    <w:rsid w:val="0035105A"/>
    <w:rPr>
      <w:u w:val="none"/>
    </w:rPr>
  </w:style>
  <w:style w:type="paragraph" w:customStyle="1" w:styleId="Heading">
    <w:name w:val="Heading"/>
    <w:basedOn w:val="a"/>
    <w:next w:val="a5"/>
    <w:qFormat/>
    <w:rsid w:val="0035105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link w:val="a6"/>
    <w:rsid w:val="0035105A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35105A"/>
    <w:rPr>
      <w:rFonts w:ascii="Arial" w:eastAsia="Arial" w:hAnsi="Arial" w:cs="Arial"/>
      <w:color w:val="000000"/>
      <w:lang w:eastAsia="uk-UA"/>
    </w:rPr>
  </w:style>
  <w:style w:type="paragraph" w:styleId="a7">
    <w:name w:val="List"/>
    <w:basedOn w:val="Textbody"/>
    <w:rsid w:val="0035105A"/>
    <w:rPr>
      <w:rFonts w:cs="FreeSans"/>
    </w:rPr>
  </w:style>
  <w:style w:type="paragraph" w:customStyle="1" w:styleId="12">
    <w:name w:val="Название объекта1"/>
    <w:basedOn w:val="a"/>
    <w:qFormat/>
    <w:rsid w:val="0035105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35105A"/>
    <w:pPr>
      <w:suppressLineNumbers/>
    </w:pPr>
    <w:rPr>
      <w:rFonts w:cs="FreeSans"/>
    </w:rPr>
  </w:style>
  <w:style w:type="paragraph" w:customStyle="1" w:styleId="Textbody">
    <w:name w:val="Text body"/>
    <w:basedOn w:val="a"/>
    <w:qFormat/>
    <w:rsid w:val="0035105A"/>
    <w:pPr>
      <w:spacing w:after="120"/>
    </w:pPr>
  </w:style>
  <w:style w:type="paragraph" w:customStyle="1" w:styleId="13">
    <w:name w:val="Обычный1"/>
    <w:qFormat/>
    <w:rsid w:val="0035105A"/>
    <w:pPr>
      <w:tabs>
        <w:tab w:val="left" w:pos="708"/>
      </w:tabs>
      <w:suppressAutoHyphens/>
      <w:spacing w:after="0" w:line="240" w:lineRule="auto"/>
    </w:pPr>
    <w:rPr>
      <w:rFonts w:ascii="Arial" w:eastAsia="Arial" w:hAnsi="Arial" w:cs="Arial"/>
      <w:color w:val="000000"/>
      <w:lang w:eastAsia="uk-UA"/>
    </w:rPr>
  </w:style>
  <w:style w:type="paragraph" w:customStyle="1" w:styleId="14">
    <w:name w:val="Нижний колонтитул1"/>
    <w:basedOn w:val="a"/>
    <w:rsid w:val="0035105A"/>
    <w:pPr>
      <w:suppressLineNumbers/>
      <w:tabs>
        <w:tab w:val="center" w:pos="4677"/>
        <w:tab w:val="right" w:pos="9355"/>
      </w:tabs>
    </w:pPr>
    <w:rPr>
      <w:rFonts w:cs="Times New Roman"/>
    </w:rPr>
  </w:style>
  <w:style w:type="paragraph" w:styleId="a8">
    <w:name w:val="List Paragraph"/>
    <w:basedOn w:val="a"/>
    <w:qFormat/>
    <w:rsid w:val="0035105A"/>
    <w:pPr>
      <w:spacing w:after="160" w:line="252" w:lineRule="auto"/>
      <w:ind w:left="720"/>
    </w:pPr>
    <w:rPr>
      <w:rFonts w:ascii="Times New Roman" w:eastAsia="Times New Roman" w:hAnsi="Times New Roman" w:cs="Times New Roman"/>
      <w:color w:val="00000A"/>
      <w:lang w:val="ru-RU" w:eastAsia="en-US"/>
    </w:rPr>
  </w:style>
  <w:style w:type="paragraph" w:customStyle="1" w:styleId="TableContents">
    <w:name w:val="Table Contents"/>
    <w:basedOn w:val="a"/>
    <w:qFormat/>
    <w:rsid w:val="0035105A"/>
    <w:pPr>
      <w:suppressLineNumbers/>
    </w:pPr>
  </w:style>
  <w:style w:type="paragraph" w:customStyle="1" w:styleId="TableHeading">
    <w:name w:val="Table Heading"/>
    <w:basedOn w:val="TableContents"/>
    <w:qFormat/>
    <w:rsid w:val="0035105A"/>
    <w:pPr>
      <w:jc w:val="center"/>
    </w:pPr>
    <w:rPr>
      <w:b/>
      <w:bCs/>
    </w:rPr>
  </w:style>
  <w:style w:type="paragraph" w:customStyle="1" w:styleId="a9">
    <w:name w:val="Îáû÷íûé"/>
    <w:qFormat/>
    <w:rsid w:val="0035105A"/>
    <w:pPr>
      <w:tabs>
        <w:tab w:val="left" w:pos="708"/>
      </w:tabs>
      <w:suppressAutoHyphens/>
      <w:spacing w:after="0" w:line="240" w:lineRule="auto"/>
    </w:pPr>
    <w:rPr>
      <w:rFonts w:ascii="Kudriashov;Times New Roman" w:eastAsia="Times New Roman" w:hAnsi="Kudriashov;Times New Roman" w:cs="Kudriashov;Times New Roman"/>
      <w:color w:val="00000A"/>
      <w:sz w:val="32"/>
      <w:szCs w:val="20"/>
    </w:rPr>
  </w:style>
  <w:style w:type="paragraph" w:customStyle="1" w:styleId="ListParagraph1">
    <w:name w:val="List Paragraph1"/>
    <w:basedOn w:val="a"/>
    <w:qFormat/>
    <w:rsid w:val="0035105A"/>
    <w:pPr>
      <w:spacing w:after="160" w:line="252" w:lineRule="auto"/>
      <w:ind w:left="720"/>
    </w:pPr>
    <w:rPr>
      <w:rFonts w:ascii="Times New Roman" w:eastAsia="Times New Roman" w:hAnsi="Times New Roman" w:cs="Times New Roman"/>
      <w:color w:val="00000A"/>
      <w:lang w:val="ru-RU" w:eastAsia="en-US"/>
    </w:rPr>
  </w:style>
  <w:style w:type="paragraph" w:customStyle="1" w:styleId="15">
    <w:name w:val="Абзац списку1"/>
    <w:basedOn w:val="a"/>
    <w:qFormat/>
    <w:rsid w:val="0035105A"/>
    <w:pPr>
      <w:spacing w:after="160" w:line="252" w:lineRule="auto"/>
      <w:ind w:left="720"/>
    </w:pPr>
    <w:rPr>
      <w:rFonts w:ascii="Times New Roman" w:eastAsia="Times New Roman" w:hAnsi="Times New Roman" w:cs="Times New Roman"/>
      <w:color w:val="00000A"/>
      <w:lang w:val="ru-RU" w:eastAsia="en-US"/>
    </w:rPr>
  </w:style>
  <w:style w:type="paragraph" w:styleId="aa">
    <w:name w:val="Title"/>
    <w:basedOn w:val="a"/>
    <w:link w:val="ab"/>
    <w:qFormat/>
    <w:rsid w:val="0035105A"/>
    <w:pPr>
      <w:spacing w:line="100" w:lineRule="atLeast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4"/>
      <w:lang w:eastAsia="en-US"/>
    </w:rPr>
  </w:style>
  <w:style w:type="character" w:customStyle="1" w:styleId="ab">
    <w:name w:val="Заголовок Знак"/>
    <w:basedOn w:val="a0"/>
    <w:link w:val="aa"/>
    <w:rsid w:val="0035105A"/>
    <w:rPr>
      <w:rFonts w:ascii="Times New Roman" w:eastAsia="Times New Roman" w:hAnsi="Times New Roman" w:cs="Times New Roman"/>
      <w:b/>
      <w:bCs/>
      <w:color w:val="00000A"/>
      <w:sz w:val="28"/>
      <w:szCs w:val="24"/>
    </w:rPr>
  </w:style>
  <w:style w:type="paragraph" w:styleId="ac">
    <w:name w:val="Subtitle"/>
    <w:basedOn w:val="Heading"/>
    <w:link w:val="ad"/>
    <w:qFormat/>
    <w:rsid w:val="0035105A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c"/>
    <w:rsid w:val="0035105A"/>
    <w:rPr>
      <w:rFonts w:ascii="Liberation Sans" w:eastAsia="Droid Sans Fallback" w:hAnsi="Liberation Sans" w:cs="FreeSans"/>
      <w:i/>
      <w:iCs/>
      <w:color w:val="000000"/>
      <w:sz w:val="28"/>
      <w:szCs w:val="28"/>
      <w:lang w:eastAsia="uk-UA"/>
    </w:rPr>
  </w:style>
  <w:style w:type="table" w:styleId="ae">
    <w:name w:val="Table Grid"/>
    <w:basedOn w:val="a1"/>
    <w:uiPriority w:val="59"/>
    <w:rsid w:val="004E4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035200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352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ssueid=1518846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1574</Words>
  <Characters>8972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 Windows</cp:lastModifiedBy>
  <cp:revision>26</cp:revision>
  <dcterms:created xsi:type="dcterms:W3CDTF">2018-03-07T13:57:00Z</dcterms:created>
  <dcterms:modified xsi:type="dcterms:W3CDTF">2018-11-16T10:41:00Z</dcterms:modified>
</cp:coreProperties>
</file>