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84"/>
        <w:gridCol w:w="9162"/>
      </w:tblGrid>
      <w:tr w:rsidR="005C1A33" w:rsidRPr="00FA5038" w:rsidTr="005C1A33">
        <w:trPr>
          <w:trHeight w:val="562"/>
        </w:trPr>
        <w:tc>
          <w:tcPr>
            <w:tcW w:w="0" w:type="auto"/>
            <w:gridSpan w:val="2"/>
            <w:vAlign w:val="bottom"/>
          </w:tcPr>
          <w:p w:rsidR="005C1A33" w:rsidRPr="00FA5038" w:rsidRDefault="005C1A33" w:rsidP="00987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0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-686435</wp:posOffset>
                  </wp:positionV>
                  <wp:extent cx="982345" cy="787400"/>
                  <wp:effectExtent l="19050" t="0" r="8255" b="0"/>
                  <wp:wrapSquare wrapText="right"/>
                  <wp:docPr id="4" name="Рисунок 2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5C1A33" w:rsidRPr="008B54E2" w:rsidRDefault="005C1A33" w:rsidP="009871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Програма </w:t>
            </w:r>
            <w:r w:rsidRPr="00FA503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XL</w:t>
            </w:r>
            <w:r w:rsidR="00B6647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</w:t>
            </w:r>
            <w:r w:rsidR="00356891" w:rsidRPr="003435A9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п</w:t>
            </w:r>
            <w:proofErr w:type="spellStart"/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>ідсумкової</w:t>
            </w:r>
            <w:proofErr w:type="spellEnd"/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наукової конференції </w:t>
            </w:r>
          </w:p>
          <w:p w:rsidR="005C1A33" w:rsidRPr="002C4C9A" w:rsidRDefault="005C1A33" w:rsidP="00E33D5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>І</w:t>
            </w:r>
            <w:r w:rsidR="00E33D57">
              <w:rPr>
                <w:rFonts w:ascii="Times New Roman" w:hAnsi="Times New Roman" w:cs="Times New Roman"/>
                <w:b/>
                <w:sz w:val="36"/>
                <w:szCs w:val="36"/>
              </w:rPr>
              <w:t>нституту фізики</w:t>
            </w:r>
            <w:r w:rsidRPr="00FA50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НАН України</w:t>
            </w:r>
          </w:p>
        </w:tc>
      </w:tr>
      <w:tr w:rsidR="005C1A33" w:rsidRPr="00C24237" w:rsidTr="00B66E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1A33" w:rsidRPr="002C4C9A" w:rsidRDefault="008D4610" w:rsidP="005F63D2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Вівторок, </w:t>
            </w:r>
            <w:r w:rsidR="005F63D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="00C120D6" w:rsidRPr="008D47D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10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B66475">
              <w:rPr>
                <w:rFonts w:ascii="Times New Roman" w:hAnsi="Times New Roman" w:cs="Times New Roman"/>
                <w:b/>
                <w:sz w:val="32"/>
                <w:szCs w:val="32"/>
              </w:rPr>
              <w:t>. Голова – П.М.Томчук</w:t>
            </w:r>
          </w:p>
        </w:tc>
      </w:tr>
      <w:tr w:rsidR="005C1A33" w:rsidRPr="00C24237" w:rsidTr="00B66E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5C1A33" w:rsidRPr="001F7F70" w:rsidRDefault="005C1A33" w:rsidP="00D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1A33" w:rsidRPr="001F7F70" w:rsidRDefault="005C1A33" w:rsidP="00D8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1A33" w:rsidRPr="00B11A11" w:rsidRDefault="008F4CE6" w:rsidP="008F4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інституту, член-кор. НАНУ 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6475" w:rsidRPr="00B11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Бондар</w:t>
            </w:r>
            <w:r w:rsidR="005C1A33"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: Відкриття конференції.</w:t>
            </w:r>
          </w:p>
        </w:tc>
      </w:tr>
      <w:tr w:rsidR="00CD0C32" w:rsidRPr="00C24237" w:rsidTr="003579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5FDB" w:rsidRDefault="0083295F" w:rsidP="00832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Чумак О.О.,</w:t>
            </w:r>
            <w:r w:rsidRPr="00D01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717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Баськов</w:t>
            </w:r>
            <w:proofErr w:type="spellEnd"/>
            <w:r w:rsidRPr="003717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Р.А.</w:t>
            </w:r>
            <w:r w:rsidRPr="00D01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D01DBF">
              <w:rPr>
                <w:rFonts w:ascii="Times New Roman" w:hAnsi="Times New Roman" w:cs="Times New Roman"/>
                <w:b/>
                <w:sz w:val="24"/>
                <w:szCs w:val="24"/>
              </w:rPr>
              <w:t>Еволюція лазерного випроміню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вання в турбулентній  атмосфері</w:t>
            </w:r>
            <w:r w:rsidRPr="006F049F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CD0C32" w:rsidRPr="00C24237" w:rsidTr="004B7A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2"/>
        </w:trPr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D06EDB" w:rsidRDefault="005A4A75" w:rsidP="00357923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06ED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Руденко Р.М.</w:t>
            </w:r>
            <w:r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Войціховська</w:t>
            </w:r>
            <w:proofErr w:type="spellEnd"/>
            <w:r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О.О., </w:t>
            </w:r>
            <w:proofErr w:type="spellStart"/>
            <w:r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Ніколенко</w:t>
            </w:r>
            <w:proofErr w:type="spellEnd"/>
            <w:r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А.С., Порошин В.М.</w:t>
            </w:r>
            <w:r w:rsidR="00781AF4" w:rsidRPr="00D06EDB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="00781AF4" w:rsidRPr="00D06ED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“</w:t>
            </w:r>
            <w:r w:rsidRPr="00D06ED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Специфічна фізико-хімічна взаємодія та електричний транспорт у гібридних вуглецевих </w:t>
            </w:r>
            <w:proofErr w:type="spellStart"/>
            <w:r w:rsidRPr="00D06ED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нанокомпозитах</w:t>
            </w:r>
            <w:proofErr w:type="spellEnd"/>
            <w:r w:rsidR="00781AF4" w:rsidRPr="00D06EDB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”.</w:t>
            </w:r>
          </w:p>
        </w:tc>
      </w:tr>
      <w:tr w:rsidR="00CD0C32" w:rsidRPr="00C24237" w:rsidTr="00423D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6F049F" w:rsidRDefault="00423D65" w:rsidP="00423D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23D65">
              <w:rPr>
                <w:rFonts w:ascii="Times New Roman" w:hAnsi="Times New Roman" w:cs="Times New Roman"/>
                <w:i/>
                <w:sz w:val="24"/>
                <w:szCs w:val="24"/>
              </w:rPr>
              <w:t>Комаренко</w:t>
            </w:r>
            <w:proofErr w:type="spellEnd"/>
            <w:r w:rsidRPr="00423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Д.О., </w:t>
            </w:r>
            <w:proofErr w:type="spellStart"/>
            <w:r w:rsidR="00CD0C32" w:rsidRPr="006F04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Овденко</w:t>
            </w:r>
            <w:proofErr w:type="spellEnd"/>
            <w:r w:rsidR="00CD0C32" w:rsidRPr="006F04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В.М.,</w:t>
            </w:r>
            <w:proofErr w:type="spellStart"/>
            <w:r w:rsidR="00CD0C32" w:rsidRPr="006F04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Мультян</w:t>
            </w:r>
            <w:proofErr w:type="spellEnd"/>
            <w:r w:rsidR="00CD0C32" w:rsidRPr="006F04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В.В., </w:t>
            </w:r>
            <w:r w:rsidR="00CD0C32" w:rsidRPr="006F049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Гайворонський В.Я.</w:t>
            </w:r>
            <w:r w:rsidR="00CD0C32"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0C32" w:rsidRPr="006F0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Кореляція між просторовим рознесенням хромофорних фрагментів та ефективністю генерації третьої гармоніки в тонких плівках нових антипірин-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вмісних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азометинових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полімерів при збудженні на довжині хвилі 1064 нм</w:t>
            </w:r>
            <w:r w:rsidR="00CD0C32" w:rsidRPr="006F0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  <w:r w:rsidR="00CD0C32" w:rsidRPr="006F0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0C32" w:rsidRPr="00C24237" w:rsidTr="00D01D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6F049F" w:rsidRDefault="0083295F" w:rsidP="00D01DBF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 І.А.</w:t>
            </w:r>
            <w:r w:rsidRPr="001F5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>Кадан</w:t>
            </w:r>
            <w:proofErr w:type="spellEnd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 xml:space="preserve"> В.М., Павлова С.В., </w:t>
            </w:r>
            <w:proofErr w:type="spellStart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 xml:space="preserve"> А.М., Рибак А.С., </w:t>
            </w:r>
            <w:proofErr w:type="spellStart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>Блонський</w:t>
            </w:r>
            <w:proofErr w:type="spellEnd"/>
            <w:r w:rsidRPr="001F5FDB">
              <w:rPr>
                <w:rFonts w:ascii="Times New Roman" w:hAnsi="Times New Roman" w:cs="Times New Roman"/>
                <w:sz w:val="24"/>
                <w:szCs w:val="24"/>
              </w:rPr>
              <w:t xml:space="preserve"> І.В.: </w:t>
            </w:r>
            <w:r w:rsidRPr="001F5FDB">
              <w:rPr>
                <w:rFonts w:ascii="Times New Roman" w:hAnsi="Times New Roman" w:cs="Times New Roman"/>
                <w:b/>
                <w:sz w:val="24"/>
                <w:szCs w:val="24"/>
              </w:rPr>
              <w:t>“Розробка та створення волоконних лазерних джерел широкого функціонального призначення”.</w:t>
            </w:r>
            <w:bookmarkStart w:id="0" w:name="_GoBack"/>
            <w:bookmarkEnd w:id="0"/>
          </w:p>
        </w:tc>
      </w:tr>
      <w:tr w:rsidR="00CD0C32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CD0C32" w:rsidRPr="00C24237" w:rsidTr="00A404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360DE" w:rsidRDefault="00A40444" w:rsidP="00CD0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6F04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Єсилевський</w:t>
            </w:r>
            <w:proofErr w:type="spellEnd"/>
            <w:r w:rsidRPr="006F04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С.О.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Хіманшу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Ханделія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Himanshu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Khandelia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D6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6E6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EnCurv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новий метод підтримання глобальної кривизни мембран у симуляціях молекулярної динаміки</w:t>
            </w:r>
            <w:r w:rsidRPr="005D6E6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CD0C32" w:rsidRPr="00C24237" w:rsidTr="006F04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E37357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351369" w:rsidRDefault="00CD0C32" w:rsidP="00CD0C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D438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Яковкін</w:t>
            </w:r>
            <w:proofErr w:type="spellEnd"/>
            <w:r w:rsidRPr="00ED438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D438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I.M.</w:t>
            </w:r>
            <w:r w:rsidRPr="00ED4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438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Поверхневі</w:t>
            </w:r>
            <w:proofErr w:type="spellEnd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 </w:t>
            </w:r>
            <w:proofErr w:type="spellStart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гетероструктури</w:t>
            </w:r>
            <w:proofErr w:type="spellEnd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CdTe</w:t>
            </w:r>
            <w:proofErr w:type="spellEnd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HgTe</w:t>
            </w:r>
            <w:proofErr w:type="spellEnd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CdTe</w:t>
            </w:r>
            <w:proofErr w:type="spellEnd"/>
            <w:r w:rsidRPr="006F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 концепція топологічних ізоляторів</w:t>
            </w:r>
            <w:r w:rsidRPr="00ED4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</w:tc>
      </w:tr>
      <w:tr w:rsidR="00CD0C32" w:rsidRPr="00C24237" w:rsidTr="00980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7FCC" w:rsidRPr="00067A71" w:rsidRDefault="00637FCC" w:rsidP="00637FCC">
            <w:pPr>
              <w:pStyle w:val="Authors"/>
              <w:jc w:val="both"/>
              <w:rPr>
                <w:b/>
              </w:rPr>
            </w:pPr>
            <w:r w:rsidRPr="00067A71">
              <w:rPr>
                <w:b/>
                <w:u w:val="single"/>
              </w:rPr>
              <w:t>Балакін Д.Ю</w:t>
            </w:r>
            <w:r w:rsidRPr="00067A71">
              <w:rPr>
                <w:b/>
                <w:u w:val="single"/>
                <w:vertAlign w:val="superscript"/>
              </w:rPr>
              <w:t>1</w:t>
            </w:r>
            <w:r w:rsidRPr="00067A71">
              <w:rPr>
                <w:b/>
                <w:i/>
              </w:rPr>
              <w:t xml:space="preserve">, </w:t>
            </w:r>
            <w:proofErr w:type="spellStart"/>
            <w:r w:rsidRPr="00067A71">
              <w:t>Кірієнко</w:t>
            </w:r>
            <w:proofErr w:type="spellEnd"/>
            <w:r w:rsidRPr="00067A71">
              <w:t xml:space="preserve"> П.І.</w:t>
            </w:r>
            <w:r w:rsidRPr="00067A71">
              <w:rPr>
                <w:vertAlign w:val="superscript"/>
              </w:rPr>
              <w:t>2</w:t>
            </w:r>
            <w:r w:rsidRPr="00067A71">
              <w:t xml:space="preserve">, </w:t>
            </w:r>
            <w:r w:rsidRPr="00067A71">
              <w:rPr>
                <w:i/>
              </w:rPr>
              <w:t>Ларіна О.В.</w:t>
            </w:r>
            <w:r w:rsidRPr="00067A71">
              <w:rPr>
                <w:i/>
                <w:vertAlign w:val="superscript"/>
              </w:rPr>
              <w:t>2</w:t>
            </w:r>
            <w:r w:rsidRPr="00067A71">
              <w:t>:</w:t>
            </w:r>
            <w:r w:rsidRPr="00067A71">
              <w:rPr>
                <w:b/>
              </w:rPr>
              <w:t>“</w:t>
            </w:r>
            <w:r>
              <w:t xml:space="preserve"> </w:t>
            </w:r>
            <w:r w:rsidRPr="000143E2">
              <w:rPr>
                <w:b/>
              </w:rPr>
              <w:t>Вплив молекул H</w:t>
            </w:r>
            <w:r w:rsidRPr="000143E2">
              <w:rPr>
                <w:b/>
                <w:vertAlign w:val="subscript"/>
              </w:rPr>
              <w:t>2</w:t>
            </w:r>
            <w:r w:rsidRPr="000143E2">
              <w:rPr>
                <w:b/>
              </w:rPr>
              <w:t xml:space="preserve">O на каталітичні показники метал-оксидних каталізаторів при конверсії водного етанолу у цінні хімічні продукти </w:t>
            </w:r>
            <w:r w:rsidRPr="00067A71">
              <w:rPr>
                <w:b/>
              </w:rPr>
              <w:t>”.</w:t>
            </w:r>
          </w:p>
          <w:p w:rsidR="00637FCC" w:rsidRPr="00522763" w:rsidRDefault="00637FCC" w:rsidP="00637F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A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067A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Інститут фізики НАН України,  </w:t>
            </w:r>
          </w:p>
          <w:p w:rsidR="00CD0C32" w:rsidRPr="00C120D6" w:rsidRDefault="00637FCC" w:rsidP="00637FCC">
            <w:pPr>
              <w:pStyle w:val="a5"/>
              <w:ind w:left="22" w:right="425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67A7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067A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Інститут фізичної хімії </w:t>
            </w:r>
            <w:r w:rsidRPr="000143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ім. Л.В. </w:t>
            </w:r>
            <w:proofErr w:type="spellStart"/>
            <w:r w:rsidRPr="000143E2">
              <w:rPr>
                <w:rFonts w:ascii="Times New Roman" w:hAnsi="Times New Roman" w:cs="Times New Roman"/>
                <w:i/>
                <w:sz w:val="20"/>
                <w:szCs w:val="20"/>
              </w:rPr>
              <w:t>Писаржевського</w:t>
            </w:r>
            <w:proofErr w:type="spellEnd"/>
            <w:r w:rsidRPr="000143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67A71">
              <w:rPr>
                <w:rFonts w:ascii="Times New Roman" w:hAnsi="Times New Roman" w:cs="Times New Roman"/>
                <w:i/>
                <w:sz w:val="20"/>
                <w:szCs w:val="20"/>
              </w:rPr>
              <w:t>НАН України</w:t>
            </w:r>
            <w:r w:rsidRPr="00637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D0C32" w:rsidRPr="00C24237" w:rsidTr="00B545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1F7F70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E37357" w:rsidRDefault="00CD0C32" w:rsidP="00CD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 w:rsidRPr="00E373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0C32" w:rsidRPr="00637FCC" w:rsidRDefault="00637FCC" w:rsidP="00B54505">
            <w:pPr>
              <w:pStyle w:val="a9"/>
              <w:tabs>
                <w:tab w:val="left" w:pos="3420"/>
              </w:tabs>
              <w:spacing w:after="0" w:line="216" w:lineRule="auto"/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  <w:lang w:val="uk-UA"/>
              </w:rPr>
            </w:pPr>
            <w:proofErr w:type="spellStart"/>
            <w:r w:rsidRPr="00637FCC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Плутенко</w:t>
            </w:r>
            <w:proofErr w:type="spellEnd"/>
            <w:r w:rsidRPr="00637FCC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Д. О.</w:t>
            </w:r>
            <w:r w:rsidRPr="00637FC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37FCC">
              <w:rPr>
                <w:rFonts w:ascii="Times New Roman" w:hAnsi="Times New Roman" w:cs="Times New Roman"/>
                <w:lang w:val="uk-UA"/>
              </w:rPr>
              <w:t>Поневчинський</w:t>
            </w:r>
            <w:proofErr w:type="spellEnd"/>
            <w:r w:rsidRPr="00637FCC">
              <w:rPr>
                <w:rFonts w:ascii="Times New Roman" w:hAnsi="Times New Roman" w:cs="Times New Roman"/>
                <w:lang w:val="uk-UA"/>
              </w:rPr>
              <w:t xml:space="preserve"> В. В., </w:t>
            </w:r>
            <w:proofErr w:type="spellStart"/>
            <w:r w:rsidRPr="00637FCC">
              <w:rPr>
                <w:rFonts w:ascii="Times New Roman" w:hAnsi="Times New Roman" w:cs="Times New Roman"/>
                <w:lang w:val="uk-UA"/>
              </w:rPr>
              <w:t>Васнєцов</w:t>
            </w:r>
            <w:proofErr w:type="spellEnd"/>
            <w:r w:rsidRPr="00637FCC">
              <w:rPr>
                <w:rFonts w:ascii="Times New Roman" w:hAnsi="Times New Roman" w:cs="Times New Roman"/>
                <w:lang w:val="uk-UA"/>
              </w:rPr>
              <w:t xml:space="preserve"> М. В.</w:t>
            </w:r>
            <w:r w:rsidRPr="00637FCC">
              <w:rPr>
                <w:rFonts w:ascii="Times New Roman" w:hAnsi="Times New Roman" w:cs="Times New Roman"/>
                <w:b/>
                <w:lang w:val="uk-UA"/>
              </w:rPr>
              <w:t>: “Гіперболічна функція люмінесценції як наслідок тунельної рекомбінації”.</w:t>
            </w:r>
          </w:p>
        </w:tc>
      </w:tr>
      <w:tr w:rsidR="00CD0C32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0C32" w:rsidRPr="00141A1F" w:rsidRDefault="00CD0C32" w:rsidP="005F63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Вівторок, </w:t>
            </w:r>
            <w:r w:rsidR="005F63D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Pr="008D47D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14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>. Голова – І.В.Блонський</w:t>
            </w:r>
          </w:p>
        </w:tc>
      </w:tr>
      <w:tr w:rsidR="00357923" w:rsidRPr="00C24237" w:rsidTr="00980C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637FCC" w:rsidP="00637FCC">
            <w:pPr>
              <w:pStyle w:val="Authors"/>
              <w:jc w:val="both"/>
              <w:rPr>
                <w:b/>
                <w:highlight w:val="yellow"/>
              </w:rPr>
            </w:pPr>
            <w:proofErr w:type="spellStart"/>
            <w:r w:rsidRPr="003F5E96">
              <w:t>Пашицький</w:t>
            </w:r>
            <w:proofErr w:type="spellEnd"/>
            <w:r w:rsidRPr="00B54505">
              <w:t xml:space="preserve"> </w:t>
            </w:r>
            <w:r w:rsidRPr="003F5E96">
              <w:t xml:space="preserve">Е.А., </w:t>
            </w:r>
            <w:proofErr w:type="spellStart"/>
            <w:r w:rsidRPr="003F5E96">
              <w:t>Пентегов</w:t>
            </w:r>
            <w:proofErr w:type="spellEnd"/>
            <w:r w:rsidRPr="00B54505">
              <w:t xml:space="preserve"> </w:t>
            </w:r>
            <w:r w:rsidRPr="003F5E96">
              <w:t xml:space="preserve">В.І., </w:t>
            </w:r>
            <w:r w:rsidRPr="00C70DD6">
              <w:rPr>
                <w:b/>
                <w:u w:val="single"/>
              </w:rPr>
              <w:t>Семенов</w:t>
            </w:r>
            <w:r w:rsidRPr="00B54505">
              <w:rPr>
                <w:b/>
                <w:u w:val="single"/>
              </w:rPr>
              <w:t xml:space="preserve"> </w:t>
            </w:r>
            <w:proofErr w:type="spellStart"/>
            <w:r w:rsidRPr="00C70DD6">
              <w:rPr>
                <w:b/>
                <w:u w:val="single"/>
              </w:rPr>
              <w:t>О.В.</w:t>
            </w:r>
            <w:r w:rsidRPr="00B54505">
              <w:rPr>
                <w:b/>
              </w:rPr>
              <w:t>:“</w:t>
            </w:r>
            <w:r w:rsidRPr="003F5E96">
              <w:rPr>
                <w:b/>
                <w:color w:val="00000A"/>
              </w:rPr>
              <w:t>Колективні</w:t>
            </w:r>
            <w:proofErr w:type="spellEnd"/>
            <w:r w:rsidRPr="003F5E96">
              <w:rPr>
                <w:b/>
                <w:color w:val="00000A"/>
              </w:rPr>
              <w:t xml:space="preserve"> акустичні електронні збудження в LaH</w:t>
            </w:r>
            <w:r w:rsidRPr="003F5E96">
              <w:rPr>
                <w:b/>
                <w:color w:val="00000A"/>
                <w:vertAlign w:val="subscript"/>
              </w:rPr>
              <w:t>10</w:t>
            </w:r>
            <w:r w:rsidRPr="003F5E96">
              <w:rPr>
                <w:b/>
                <w:color w:val="00000A"/>
              </w:rPr>
              <w:t xml:space="preserve"> як фактор підвищення критичної температури надпров</w:t>
            </w:r>
            <w:r w:rsidRPr="00B54505">
              <w:rPr>
                <w:b/>
                <w:color w:val="00000A"/>
              </w:rPr>
              <w:t>ідного переходу</w:t>
            </w:r>
            <w:r w:rsidRPr="00B54505">
              <w:rPr>
                <w:b/>
              </w:rPr>
              <w:t>”.</w:t>
            </w:r>
          </w:p>
        </w:tc>
      </w:tr>
      <w:tr w:rsidR="00357923" w:rsidRPr="00C24237" w:rsidTr="000143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AF0A1B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</w:t>
            </w:r>
            <w:proofErr w:type="spellEnd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В.Ю., Гончаров А.А., </w:t>
            </w:r>
            <w:proofErr w:type="spellStart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Добровольский</w:t>
            </w:r>
            <w:proofErr w:type="spellEnd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754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Рябцев</w:t>
            </w:r>
            <w:proofErr w:type="spellEnd"/>
            <w:r w:rsidRPr="00754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А.В.,</w:t>
            </w:r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>Ціолко</w:t>
            </w:r>
            <w:proofErr w:type="spellEnd"/>
            <w:r w:rsidRPr="00754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Pr="00AF0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6C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Динаміка температури мікро-крапельної фракції плазми металів у </w:t>
            </w:r>
            <w:proofErr w:type="spellStart"/>
            <w:r w:rsidRPr="006C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плазмооптичних</w:t>
            </w:r>
            <w:proofErr w:type="spellEnd"/>
            <w:r w:rsidRPr="006C4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пристроях із швидкими електронами</w:t>
            </w:r>
            <w:r w:rsidRPr="00AF0A1B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6C44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FC2288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Турчин О.В.</w:t>
            </w:r>
            <w:r w:rsidRPr="00A40444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spellStart"/>
            <w:r w:rsidRPr="00A40444">
              <w:rPr>
                <w:rFonts w:ascii="Times New Roman" w:hAnsi="Times New Roman" w:cs="Times New Roman"/>
                <w:sz w:val="24"/>
                <w:szCs w:val="24"/>
              </w:rPr>
              <w:t>Васнєцов</w:t>
            </w:r>
            <w:proofErr w:type="spellEnd"/>
            <w:r w:rsidRPr="00A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40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“Утворення </w:t>
            </w:r>
            <w:proofErr w:type="spellStart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багатоперіодного</w:t>
            </w:r>
            <w:proofErr w:type="spellEnd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випереджаючого світлового струменя в зазорі подвійної призми: «</w:t>
            </w:r>
            <w:proofErr w:type="spellStart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надсвітловий</w:t>
            </w:r>
            <w:proofErr w:type="spellEnd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» відгук”.</w:t>
            </w:r>
          </w:p>
        </w:tc>
      </w:tr>
      <w:tr w:rsidR="00357923" w:rsidRPr="00C24237" w:rsidTr="00BE2F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637FCC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F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Гринь В. О.</w:t>
            </w:r>
            <w:r w:rsidRPr="00637FCC">
              <w:rPr>
                <w:rFonts w:ascii="Times New Roman" w:hAnsi="Times New Roman"/>
                <w:sz w:val="24"/>
                <w:szCs w:val="24"/>
              </w:rPr>
              <w:t>, Єжов П. В., Смірнова Т. М.</w:t>
            </w:r>
            <w:r w:rsidRPr="00637F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“Резонансні і сенсорні характеристики об’ємних </w:t>
            </w:r>
            <w:proofErr w:type="spellStart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хвилеводних</w:t>
            </w:r>
            <w:proofErr w:type="spellEnd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 на основі полімерних </w:t>
            </w:r>
            <w:proofErr w:type="spellStart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наноматеріалів</w:t>
            </w:r>
            <w:proofErr w:type="spellEnd"/>
            <w:r w:rsidRPr="00637FCC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357923" w:rsidRPr="00C24237" w:rsidTr="00B545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226F" w:rsidRPr="00CC226F" w:rsidRDefault="00CC226F" w:rsidP="00CC22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Матвієнко Я.І.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CC226F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, Поліщук С.С.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Трачевський</w:t>
            </w:r>
            <w:proofErr w:type="spellEnd"/>
            <w:r w:rsidRPr="00CC22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, Фесенко О.М.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18C3">
              <w:rPr>
                <w:rFonts w:ascii="Times New Roman" w:hAnsi="Times New Roman" w:cs="Times New Roman"/>
                <w:sz w:val="24"/>
                <w:szCs w:val="24"/>
              </w:rPr>
              <w:t>Яремкевич</w:t>
            </w:r>
            <w:proofErr w:type="spellEnd"/>
            <w:r w:rsidR="00DA18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A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18C3">
              <w:rPr>
                <w:rFonts w:ascii="Times New Roman" w:hAnsi="Times New Roman" w:cs="Times New Roman"/>
                <w:sz w:val="24"/>
                <w:szCs w:val="24"/>
              </w:rPr>
              <w:t>Хижун</w:t>
            </w:r>
            <w:proofErr w:type="spellEnd"/>
            <w:r w:rsidR="00DA18C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CC226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CC2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C226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C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CC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Раманівська</w:t>
            </w:r>
            <w:proofErr w:type="spellEnd"/>
            <w:r w:rsidRPr="00CC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спектроскопія як метод дослідження зміни структурно-фазового стану елементарних порошків”</w:t>
            </w:r>
          </w:p>
          <w:p w:rsidR="00CC226F" w:rsidRPr="00CC226F" w:rsidRDefault="00CC226F" w:rsidP="00CC226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26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CC2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Інститут </w:t>
            </w:r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металофізики ім. Г. В. </w:t>
            </w:r>
            <w:proofErr w:type="spellStart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Курдюмова</w:t>
            </w:r>
            <w:proofErr w:type="spellEnd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НАН України</w:t>
            </w:r>
            <w:r w:rsidRPr="00CC22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C226F" w:rsidRPr="00CC226F" w:rsidRDefault="00CC226F" w:rsidP="00CC226F">
            <w:pPr>
              <w:pStyle w:val="a7"/>
              <w:keepNext/>
              <w:keepLines/>
              <w:widowControl w:val="0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CC226F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CC226F">
              <w:rPr>
                <w:b w:val="0"/>
                <w:i/>
                <w:iCs/>
                <w:sz w:val="20"/>
                <w:szCs w:val="20"/>
              </w:rPr>
              <w:t xml:space="preserve"> Інститут </w:t>
            </w:r>
            <w:r w:rsidRPr="00CC226F">
              <w:rPr>
                <w:b w:val="0"/>
                <w:i/>
                <w:sz w:val="20"/>
                <w:szCs w:val="20"/>
              </w:rPr>
              <w:t>фізики НАН України,</w:t>
            </w:r>
          </w:p>
          <w:p w:rsidR="00357923" w:rsidRPr="00CC226F" w:rsidRDefault="00CC226F" w:rsidP="00CC22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2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Інститут проблем матеріалознавства ім. І. М. </w:t>
            </w:r>
            <w:proofErr w:type="spellStart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Францевича</w:t>
            </w:r>
            <w:proofErr w:type="spellEnd"/>
            <w:r w:rsidRPr="00CC22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Н.А.Н. України</w:t>
            </w:r>
          </w:p>
        </w:tc>
      </w:tr>
      <w:tr w:rsidR="00357923" w:rsidRPr="00C24237" w:rsidTr="005F05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357923" w:rsidP="00357923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В.Б.Неймаш</w:t>
            </w:r>
            <w:proofErr w:type="spellEnd"/>
            <w:r w:rsidRPr="005A4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A75">
              <w:rPr>
                <w:rFonts w:ascii="Times New Roman" w:hAnsi="Times New Roman" w:cs="Times New Roman"/>
                <w:i/>
                <w:sz w:val="24"/>
                <w:szCs w:val="24"/>
              </w:rPr>
              <w:t>П.М.Литвинчук</w:t>
            </w:r>
            <w:proofErr w:type="spellEnd"/>
            <w:r w:rsidRPr="005A4A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5A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Наноструктуризація</w:t>
            </w:r>
            <w:proofErr w:type="spellEnd"/>
            <w:r w:rsidRPr="005A4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поверхні та об’єму тонких плівок аморфного кремнію, індукована оловом</w:t>
            </w:r>
            <w:r w:rsidRPr="005A4A75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7923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7923" w:rsidRPr="00141A1F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Середа,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Pr="008D47D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>. Голова – С.М.Рябченко</w:t>
            </w:r>
          </w:p>
        </w:tc>
      </w:tr>
      <w:tr w:rsidR="00357923" w:rsidRPr="00C24237" w:rsidTr="00E241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Default="00357923" w:rsidP="00637F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Запрошена доповідь. </w:t>
            </w:r>
            <w:proofErr w:type="spellStart"/>
            <w:r w:rsidR="00E24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Васнєцов</w:t>
            </w:r>
            <w:proofErr w:type="spellEnd"/>
            <w:r w:rsidR="00E241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М.В.</w:t>
            </w:r>
          </w:p>
          <w:p w:rsidR="00357923" w:rsidRPr="00C120D6" w:rsidRDefault="00357923" w:rsidP="00637FC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E2419E">
              <w:rPr>
                <w:rFonts w:ascii="Times New Roman" w:hAnsi="Times New Roman" w:cs="Times New Roman"/>
                <w:b/>
                <w:sz w:val="24"/>
                <w:szCs w:val="24"/>
              </w:rPr>
              <w:t>Розповідь про сингулярну оптику</w:t>
            </w:r>
            <w:r w:rsidRPr="00B3796F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292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6670BB" w:rsidRDefault="00357923" w:rsidP="003579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2F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Дмитрук</w:t>
            </w:r>
            <w:proofErr w:type="spellEnd"/>
            <w:r w:rsidRPr="00292F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1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Дмитрук</w:t>
            </w:r>
            <w:proofErr w:type="spellEnd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, Березовська 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Карлаш</w:t>
            </w:r>
            <w:proofErr w:type="spellEnd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Кадан</w:t>
            </w:r>
            <w:proofErr w:type="spellEnd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>Блонський</w:t>
            </w:r>
            <w:proofErr w:type="spellEnd"/>
            <w:r w:rsidRPr="0029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6670B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6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Випромінювання кремнію як показник якості формування лазер-індукованих періодичних структур</w:t>
            </w:r>
            <w:r w:rsidRPr="00667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”</w:t>
            </w:r>
          </w:p>
          <w:p w:rsidR="00357923" w:rsidRPr="006670BB" w:rsidRDefault="00357923" w:rsidP="003579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0B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6670BB">
              <w:rPr>
                <w:rFonts w:ascii="Times New Roman" w:hAnsi="Times New Roman" w:cs="Times New Roman"/>
                <w:i/>
                <w:sz w:val="20"/>
                <w:szCs w:val="20"/>
              </w:rPr>
              <w:t>Інститут фізики НАН України,</w:t>
            </w:r>
          </w:p>
          <w:p w:rsidR="00357923" w:rsidRDefault="00357923" w:rsidP="00357923">
            <w:pPr>
              <w:pStyle w:val="a7"/>
              <w:keepNext/>
              <w:keepLines/>
              <w:widowControl w:val="0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1360DE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1360DE">
              <w:rPr>
                <w:b w:val="0"/>
                <w:i/>
                <w:iCs/>
                <w:sz w:val="20"/>
                <w:szCs w:val="20"/>
              </w:rPr>
              <w:t>КНУ імені Тараса Шевченка, фізичний факультет</w:t>
            </w:r>
          </w:p>
          <w:p w:rsidR="00357923" w:rsidRPr="001360DE" w:rsidRDefault="00357923" w:rsidP="00357923">
            <w:pPr>
              <w:pStyle w:val="a7"/>
              <w:keepNext/>
              <w:keepLines/>
              <w:widowControl w:val="0"/>
              <w:jc w:val="both"/>
              <w:rPr>
                <w:b w:val="0"/>
                <w:highlight w:val="yellow"/>
              </w:rPr>
            </w:pP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 w:rsidRPr="001360DE">
              <w:rPr>
                <w:b w:val="0"/>
                <w:i/>
                <w:iCs/>
                <w:sz w:val="20"/>
                <w:szCs w:val="20"/>
              </w:rPr>
              <w:t xml:space="preserve">КНУ імені Тараса Шевченка, </w:t>
            </w:r>
            <w:r w:rsidRPr="00292FD6">
              <w:rPr>
                <w:b w:val="0"/>
                <w:i/>
                <w:iCs/>
                <w:sz w:val="20"/>
                <w:szCs w:val="20"/>
              </w:rPr>
              <w:t>факультет радіофізики електроніки і комп’ютерних систем</w:t>
            </w:r>
          </w:p>
        </w:tc>
      </w:tr>
      <w:tr w:rsidR="00357923" w:rsidRPr="00C24237" w:rsidTr="00781A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CC226F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57923"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C120D6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D0E">
              <w:rPr>
                <w:rFonts w:ascii="Times New Roman" w:hAnsi="Times New Roman"/>
                <w:sz w:val="24"/>
                <w:szCs w:val="24"/>
              </w:rPr>
              <w:t xml:space="preserve">Афанасьєва Т.В., </w:t>
            </w:r>
            <w:proofErr w:type="spellStart"/>
            <w:r w:rsidRPr="005F63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Горячко</w:t>
            </w:r>
            <w:proofErr w:type="spellEnd"/>
            <w:r w:rsidRPr="005F63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А.М.</w:t>
            </w:r>
            <w:r w:rsidRPr="00883D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D0E">
              <w:rPr>
                <w:rFonts w:ascii="Times New Roman" w:hAnsi="Times New Roman"/>
                <w:sz w:val="24"/>
                <w:szCs w:val="24"/>
              </w:rPr>
              <w:t>Наумовець</w:t>
            </w:r>
            <w:proofErr w:type="spellEnd"/>
            <w:r w:rsidRPr="00883D0E">
              <w:rPr>
                <w:rFonts w:ascii="Times New Roman" w:hAnsi="Times New Roman"/>
                <w:sz w:val="24"/>
                <w:szCs w:val="24"/>
              </w:rPr>
              <w:t xml:space="preserve"> А.Г., </w:t>
            </w:r>
            <w:r w:rsidRPr="00883D0E">
              <w:rPr>
                <w:rFonts w:ascii="Times New Roman" w:hAnsi="Times New Roman"/>
                <w:i/>
                <w:iCs/>
                <w:sz w:val="24"/>
                <w:szCs w:val="24"/>
              </w:rPr>
              <w:t>Непорожній І.Н., Румянцев Д.В.,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3D0E">
              <w:rPr>
                <w:rFonts w:ascii="Times New Roman" w:hAnsi="Times New Roman"/>
                <w:sz w:val="24"/>
                <w:szCs w:val="24"/>
              </w:rPr>
              <w:t>Федорус</w:t>
            </w:r>
            <w:proofErr w:type="spellEnd"/>
            <w:r w:rsidRPr="00883D0E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  <w:r w:rsidRPr="00F84F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4F7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>Самозбирання</w:t>
            </w:r>
            <w:proofErr w:type="spellEnd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>мезоскопічних</w:t>
            </w:r>
            <w:proofErr w:type="spellEnd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смугастих </w:t>
            </w:r>
            <w:proofErr w:type="spellStart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>наноструктур</w:t>
            </w:r>
            <w:proofErr w:type="spellEnd"/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63D2">
              <w:rPr>
                <w:rFonts w:ascii="Times New Roman" w:hAnsi="Times New Roman" w:cs="Times New Roman"/>
                <w:b/>
                <w:sz w:val="24"/>
                <w:szCs w:val="24"/>
              </w:rPr>
              <w:t>адсорбованих плівках церію на грані(112) молібдену</w:t>
            </w:r>
            <w:r w:rsidRPr="00F84F72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357923" w:rsidRPr="00C24237" w:rsidTr="004A02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8A3222" w:rsidRDefault="00357923" w:rsidP="0035792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2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Костецький А.О.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4A02C6">
              <w:rPr>
                <w:rFonts w:ascii="Times New Roman" w:hAnsi="Times New Roman" w:cs="Times New Roman"/>
                <w:sz w:val="24"/>
                <w:szCs w:val="24"/>
              </w:rPr>
              <w:t>, Пирятинський Ю.П.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A02C6">
              <w:rPr>
                <w:rFonts w:ascii="Times New Roman" w:hAnsi="Times New Roman" w:cs="Times New Roman"/>
                <w:sz w:val="24"/>
                <w:szCs w:val="24"/>
              </w:rPr>
              <w:t xml:space="preserve">, Вербицький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A02C6">
              <w:rPr>
                <w:rFonts w:ascii="Times New Roman" w:hAnsi="Times New Roman" w:cs="Times New Roman"/>
                <w:bCs/>
                <w:sz w:val="24"/>
                <w:szCs w:val="24"/>
              </w:rPr>
              <w:t>, Луцик П.М.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4A02C6">
              <w:rPr>
                <w:rFonts w:ascii="Times New Roman" w:hAnsi="Times New Roman" w:cs="Times New Roman"/>
                <w:bCs/>
                <w:sz w:val="24"/>
                <w:szCs w:val="24"/>
              </w:rPr>
              <w:t>, Рожин 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8A32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02C6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A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Фотоелектронні властивості </w:t>
            </w:r>
            <w:proofErr w:type="spellStart"/>
            <w:r w:rsidRPr="004A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нанокомпозитів</w:t>
            </w:r>
            <w:proofErr w:type="spellEnd"/>
            <w:r w:rsidRPr="004A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меланіну</w:t>
            </w:r>
            <w:r w:rsidRPr="004A02C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57923" w:rsidRPr="0029151D" w:rsidRDefault="00357923" w:rsidP="003579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151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2915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Інститут фізики НАН України, </w:t>
            </w:r>
          </w:p>
          <w:p w:rsidR="00357923" w:rsidRPr="004A02C6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2915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Астонський університет, Велика Британія</w:t>
            </w:r>
          </w:p>
        </w:tc>
      </w:tr>
      <w:tr w:rsidR="00357923" w:rsidRPr="00C24237" w:rsidTr="00F42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CC226F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57923"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Default="00357923" w:rsidP="00357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3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Морозовська</w:t>
            </w:r>
            <w:proofErr w:type="spellEnd"/>
            <w:r w:rsidRPr="00F423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Г.М.</w:t>
            </w:r>
            <w:r w:rsidRPr="00F423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1</w:t>
            </w:r>
            <w:r w:rsidRPr="00F4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4239C">
              <w:rPr>
                <w:rFonts w:ascii="Times New Roman" w:hAnsi="Times New Roman" w:cs="Times New Roman"/>
                <w:bCs/>
                <w:sz w:val="24"/>
                <w:szCs w:val="24"/>
              </w:rPr>
              <w:t>Єлісєєв</w:t>
            </w:r>
            <w:proofErr w:type="spellEnd"/>
            <w:r w:rsidRPr="00F4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Є.А.</w:t>
            </w:r>
            <w:r w:rsidRPr="00F42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F4239C">
              <w:rPr>
                <w:rFonts w:ascii="Times New Roman" w:hAnsi="Times New Roman" w:cs="Times New Roman"/>
                <w:bCs/>
                <w:sz w:val="24"/>
                <w:szCs w:val="24"/>
              </w:rPr>
              <w:t>, Височанський Ю.М.</w:t>
            </w:r>
            <w:r w:rsidRPr="00F4239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BE2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2C6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4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«Яскраві» та «темні» доменні стінки у </w:t>
            </w:r>
            <w:proofErr w:type="spellStart"/>
            <w:r w:rsidRPr="00F4239C">
              <w:rPr>
                <w:rFonts w:ascii="Times New Roman" w:hAnsi="Times New Roman" w:cs="Times New Roman"/>
                <w:b/>
                <w:sz w:val="24"/>
                <w:szCs w:val="24"/>
              </w:rPr>
              <w:t>феріелектричних</w:t>
            </w:r>
            <w:proofErr w:type="spellEnd"/>
            <w:r w:rsidRPr="00F4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шаруватих </w:t>
            </w:r>
            <w:proofErr w:type="spellStart"/>
            <w:r w:rsidRPr="00F4239C">
              <w:rPr>
                <w:rFonts w:ascii="Times New Roman" w:hAnsi="Times New Roman" w:cs="Times New Roman"/>
                <w:b/>
                <w:sz w:val="24"/>
                <w:szCs w:val="24"/>
              </w:rPr>
              <w:t>халькогенідах</w:t>
            </w:r>
            <w:proofErr w:type="spellEnd"/>
            <w:r w:rsidRPr="00BE2C6D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357923" w:rsidRPr="00E571A0" w:rsidRDefault="00357923" w:rsidP="003579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1A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E571A0">
              <w:rPr>
                <w:rFonts w:ascii="Times New Roman" w:hAnsi="Times New Roman" w:cs="Times New Roman"/>
                <w:i/>
                <w:sz w:val="20"/>
                <w:szCs w:val="20"/>
              </w:rPr>
              <w:t>Інститут фізики НАН України,</w:t>
            </w:r>
          </w:p>
          <w:p w:rsidR="00357923" w:rsidRPr="00E571A0" w:rsidRDefault="00357923" w:rsidP="00357923">
            <w:pPr>
              <w:pStyle w:val="a7"/>
              <w:keepNext/>
              <w:keepLines/>
              <w:widowControl w:val="0"/>
              <w:jc w:val="both"/>
              <w:rPr>
                <w:b w:val="0"/>
                <w:i/>
                <w:iCs/>
                <w:sz w:val="20"/>
                <w:szCs w:val="20"/>
              </w:rPr>
            </w:pPr>
            <w:r w:rsidRPr="00E571A0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E571A0">
              <w:rPr>
                <w:b w:val="0"/>
                <w:i/>
                <w:iCs/>
                <w:sz w:val="20"/>
                <w:szCs w:val="20"/>
              </w:rPr>
              <w:t xml:space="preserve">Інститут проблем матеріалознавства ім. </w:t>
            </w:r>
            <w:proofErr w:type="spellStart"/>
            <w:r w:rsidRPr="00E571A0">
              <w:rPr>
                <w:b w:val="0"/>
                <w:i/>
                <w:iCs/>
                <w:sz w:val="20"/>
                <w:szCs w:val="20"/>
              </w:rPr>
              <w:t>І.М.Францевича</w:t>
            </w:r>
            <w:proofErr w:type="spellEnd"/>
            <w:r w:rsidRPr="00E571A0">
              <w:rPr>
                <w:sz w:val="20"/>
                <w:szCs w:val="20"/>
              </w:rPr>
              <w:t xml:space="preserve"> </w:t>
            </w:r>
            <w:r w:rsidRPr="00E571A0">
              <w:rPr>
                <w:b w:val="0"/>
                <w:i/>
                <w:iCs/>
                <w:sz w:val="20"/>
                <w:szCs w:val="20"/>
              </w:rPr>
              <w:t>НАН України</w:t>
            </w:r>
          </w:p>
          <w:p w:rsidR="00357923" w:rsidRPr="00E571A0" w:rsidRDefault="00357923" w:rsidP="003579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571A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E571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Ужгородський національний університет</w:t>
            </w:r>
          </w:p>
        </w:tc>
      </w:tr>
      <w:tr w:rsidR="00357923" w:rsidRPr="00C24237" w:rsidTr="007F1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CC226F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57923"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7F1248" w:rsidRDefault="00357923" w:rsidP="00357923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7F1248">
              <w:rPr>
                <w:color w:val="222222"/>
              </w:rPr>
              <w:t>Станкевіч</w:t>
            </w:r>
            <w:proofErr w:type="spellEnd"/>
            <w:r w:rsidRPr="007F1248">
              <w:rPr>
                <w:color w:val="222222"/>
              </w:rPr>
              <w:t xml:space="preserve"> А.</w:t>
            </w:r>
            <w:r w:rsidRPr="007F1248">
              <w:rPr>
                <w:color w:val="222222"/>
                <w:vertAlign w:val="superscript"/>
              </w:rPr>
              <w:t>1</w:t>
            </w:r>
            <w:r w:rsidRPr="007F1248">
              <w:rPr>
                <w:color w:val="222222"/>
              </w:rPr>
              <w:t xml:space="preserve">, </w:t>
            </w:r>
            <w:proofErr w:type="spellStart"/>
            <w:r w:rsidRPr="007F1248">
              <w:rPr>
                <w:color w:val="222222"/>
              </w:rPr>
              <w:t>Вахнін</w:t>
            </w:r>
            <w:proofErr w:type="spellEnd"/>
            <w:r w:rsidRPr="007F1248">
              <w:rPr>
                <w:color w:val="222222"/>
              </w:rPr>
              <w:t xml:space="preserve"> О.</w:t>
            </w:r>
            <w:r w:rsidRPr="007F1248">
              <w:rPr>
                <w:color w:val="222222"/>
                <w:vertAlign w:val="superscript"/>
              </w:rPr>
              <w:t>1</w:t>
            </w:r>
            <w:r>
              <w:rPr>
                <w:color w:val="222222"/>
              </w:rPr>
              <w:t>,</w:t>
            </w:r>
            <w:r w:rsidRPr="007F1248">
              <w:rPr>
                <w:color w:val="222222"/>
              </w:rPr>
              <w:t xml:space="preserve"> </w:t>
            </w:r>
            <w:proofErr w:type="spellStart"/>
            <w:r w:rsidRPr="007F1248">
              <w:rPr>
                <w:b/>
                <w:color w:val="222222"/>
                <w:u w:val="single"/>
              </w:rPr>
              <w:t>Кадащук</w:t>
            </w:r>
            <w:proofErr w:type="spellEnd"/>
            <w:r w:rsidRPr="007F1248">
              <w:rPr>
                <w:b/>
                <w:color w:val="222222"/>
                <w:u w:val="single"/>
              </w:rPr>
              <w:t xml:space="preserve"> А.</w:t>
            </w:r>
            <w:r w:rsidRPr="007F1248">
              <w:rPr>
                <w:b/>
                <w:color w:val="222222"/>
                <w:u w:val="single"/>
                <w:vertAlign w:val="superscript"/>
              </w:rPr>
              <w:t>1</w:t>
            </w:r>
            <w:r w:rsidRPr="007F1248">
              <w:rPr>
                <w:color w:val="222222"/>
              </w:rPr>
              <w:t xml:space="preserve">, </w:t>
            </w:r>
            <w:proofErr w:type="spellStart"/>
            <w:r w:rsidRPr="007F1248">
              <w:rPr>
                <w:color w:val="222222"/>
              </w:rPr>
              <w:t>Фіщук</w:t>
            </w:r>
            <w:proofErr w:type="spellEnd"/>
            <w:r w:rsidRPr="007F1248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І.</w:t>
            </w:r>
            <w:r w:rsidRPr="007F1248">
              <w:rPr>
                <w:color w:val="222222"/>
              </w:rPr>
              <w:t>І.</w:t>
            </w:r>
            <w:r w:rsidRPr="007F1248">
              <w:rPr>
                <w:color w:val="222222"/>
                <w:vertAlign w:val="superscript"/>
              </w:rPr>
              <w:t>2</w:t>
            </w:r>
            <w:r w:rsidRPr="007F1248">
              <w:rPr>
                <w:color w:val="222222"/>
              </w:rPr>
              <w:t xml:space="preserve">, </w:t>
            </w:r>
            <w:proofErr w:type="spellStart"/>
            <w:r w:rsidRPr="007F1248">
              <w:rPr>
                <w:color w:val="222222"/>
                <w:lang w:val="en-US"/>
              </w:rPr>
              <w:t>Andrienko</w:t>
            </w:r>
            <w:proofErr w:type="spellEnd"/>
            <w:r w:rsidRPr="007F1248">
              <w:rPr>
                <w:color w:val="222222"/>
              </w:rPr>
              <w:t xml:space="preserve"> </w:t>
            </w:r>
            <w:r w:rsidRPr="007F1248">
              <w:rPr>
                <w:color w:val="222222"/>
                <w:lang w:val="en-US"/>
              </w:rPr>
              <w:t>D</w:t>
            </w:r>
            <w:r w:rsidRPr="007F1248">
              <w:rPr>
                <w:color w:val="222222"/>
              </w:rPr>
              <w:t>.</w:t>
            </w:r>
            <w:r w:rsidRPr="007F1248">
              <w:rPr>
                <w:color w:val="222222"/>
                <w:vertAlign w:val="superscript"/>
              </w:rPr>
              <w:t>3</w:t>
            </w:r>
            <w:r w:rsidRPr="007F1248">
              <w:t>:</w:t>
            </w:r>
            <w:r w:rsidRPr="007F1248">
              <w:rPr>
                <w:b/>
              </w:rPr>
              <w:t xml:space="preserve"> “</w:t>
            </w:r>
            <w:r>
              <w:t xml:space="preserve"> </w:t>
            </w:r>
            <w:r w:rsidRPr="007F1248">
              <w:rPr>
                <w:b/>
              </w:rPr>
              <w:t>Функція густини локалізованих станів в аморфних органічних напівпровідниках для OLED застосувань: експеримент та теорія ”.</w:t>
            </w:r>
          </w:p>
          <w:p w:rsidR="00357923" w:rsidRPr="007F1248" w:rsidRDefault="00357923" w:rsidP="00357923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222222"/>
                <w:sz w:val="20"/>
                <w:szCs w:val="20"/>
              </w:rPr>
            </w:pPr>
            <w:r w:rsidRPr="007F1248">
              <w:rPr>
                <w:i/>
                <w:color w:val="222222"/>
                <w:sz w:val="20"/>
                <w:szCs w:val="20"/>
                <w:vertAlign w:val="superscript"/>
              </w:rPr>
              <w:t>1</w:t>
            </w:r>
            <w:r>
              <w:rPr>
                <w:i/>
                <w:color w:val="222222"/>
                <w:sz w:val="20"/>
                <w:szCs w:val="20"/>
              </w:rPr>
              <w:t>Інститут фізики НАН України</w:t>
            </w:r>
          </w:p>
          <w:p w:rsidR="00357923" w:rsidRPr="007F1248" w:rsidRDefault="00357923" w:rsidP="00357923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color w:val="222222"/>
                <w:sz w:val="20"/>
                <w:szCs w:val="20"/>
              </w:rPr>
            </w:pPr>
            <w:r w:rsidRPr="007F1248">
              <w:rPr>
                <w:i/>
                <w:color w:val="222222"/>
                <w:sz w:val="20"/>
                <w:szCs w:val="20"/>
                <w:vertAlign w:val="superscript"/>
              </w:rPr>
              <w:t>2</w:t>
            </w:r>
            <w:r w:rsidRPr="007F1248">
              <w:rPr>
                <w:i/>
                <w:color w:val="222222"/>
                <w:sz w:val="20"/>
                <w:szCs w:val="20"/>
              </w:rPr>
              <w:t>Інститут ядерних дос</w:t>
            </w:r>
            <w:r>
              <w:rPr>
                <w:i/>
                <w:color w:val="222222"/>
                <w:sz w:val="20"/>
                <w:szCs w:val="20"/>
              </w:rPr>
              <w:t>ліджень НАН України</w:t>
            </w:r>
          </w:p>
          <w:p w:rsidR="00357923" w:rsidRPr="000F179B" w:rsidRDefault="00357923" w:rsidP="00E571A0">
            <w:pPr>
              <w:pStyle w:val="ab"/>
              <w:shd w:val="clear" w:color="auto" w:fill="FFFFFF"/>
              <w:spacing w:before="0" w:beforeAutospacing="0" w:after="0" w:afterAutospacing="0"/>
            </w:pPr>
            <w:r w:rsidRPr="007F1248">
              <w:rPr>
                <w:i/>
                <w:color w:val="222222"/>
                <w:sz w:val="20"/>
                <w:szCs w:val="20"/>
                <w:vertAlign w:val="superscript"/>
              </w:rPr>
              <w:t>3</w:t>
            </w:r>
            <w:r w:rsidRPr="007F1248">
              <w:rPr>
                <w:i/>
                <w:color w:val="222222"/>
                <w:sz w:val="20"/>
                <w:szCs w:val="20"/>
                <w:lang w:val="en-US"/>
              </w:rPr>
              <w:t>Max Planck Institute for Polymer Research, Mainz, Germany</w:t>
            </w:r>
          </w:p>
        </w:tc>
      </w:tr>
      <w:tr w:rsidR="00357923" w:rsidRPr="00C24237" w:rsidTr="00CD0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0F179B" w:rsidRDefault="00357923" w:rsidP="00357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B7A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Хоменко В.М.,</w:t>
            </w:r>
            <w:r w:rsidRPr="004B7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7AF3">
              <w:rPr>
                <w:rFonts w:ascii="Times New Roman" w:hAnsi="Times New Roman" w:cs="Times New Roman"/>
                <w:i/>
                <w:sz w:val="24"/>
                <w:szCs w:val="24"/>
              </w:rPr>
              <w:t>Ходько</w:t>
            </w:r>
            <w:proofErr w:type="spellEnd"/>
            <w:r w:rsidRPr="004B7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</w:t>
            </w:r>
            <w:proofErr w:type="spellStart"/>
            <w:r w:rsidRPr="004B7AF3">
              <w:rPr>
                <w:rFonts w:ascii="Times New Roman" w:hAnsi="Times New Roman" w:cs="Times New Roman"/>
                <w:i/>
                <w:sz w:val="24"/>
                <w:szCs w:val="24"/>
              </w:rPr>
              <w:t>Мамута</w:t>
            </w:r>
            <w:proofErr w:type="spellEnd"/>
            <w:r w:rsidRPr="004B7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О.Д., </w:t>
            </w:r>
            <w:proofErr w:type="spellStart"/>
            <w:r w:rsidRPr="004B7AF3"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 w:rsidRPr="004B7AF3">
              <w:rPr>
                <w:rFonts w:ascii="Times New Roman" w:hAnsi="Times New Roman" w:cs="Times New Roman"/>
                <w:sz w:val="24"/>
                <w:szCs w:val="24"/>
              </w:rPr>
              <w:t xml:space="preserve"> В.С., Качалова Н.М., </w:t>
            </w:r>
            <w:proofErr w:type="spellStart"/>
            <w:r w:rsidRPr="004B7AF3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AF3">
              <w:rPr>
                <w:rFonts w:ascii="Times New Roman" w:hAnsi="Times New Roman" w:cs="Times New Roman"/>
                <w:sz w:val="24"/>
                <w:szCs w:val="24"/>
              </w:rPr>
              <w:t>І.М.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0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4B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амплітудних та фазових характеристик </w:t>
            </w:r>
            <w:proofErr w:type="spellStart"/>
            <w:r w:rsidRPr="004B7AF3">
              <w:rPr>
                <w:rFonts w:ascii="Times New Roman" w:hAnsi="Times New Roman" w:cs="Times New Roman"/>
                <w:b/>
                <w:sz w:val="24"/>
                <w:szCs w:val="24"/>
              </w:rPr>
              <w:t>фемтосекундних</w:t>
            </w:r>
            <w:proofErr w:type="spellEnd"/>
            <w:r w:rsidRPr="004B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імпульсів методом оптичного </w:t>
            </w:r>
            <w:proofErr w:type="spellStart"/>
            <w:r w:rsidRPr="004B7AF3">
              <w:rPr>
                <w:rFonts w:ascii="Times New Roman" w:hAnsi="Times New Roman" w:cs="Times New Roman"/>
                <w:b/>
                <w:sz w:val="24"/>
                <w:szCs w:val="24"/>
              </w:rPr>
              <w:t>стробування</w:t>
            </w:r>
            <w:proofErr w:type="spellEnd"/>
            <w:r w:rsidRPr="004B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розділенням за частотою</w:t>
            </w:r>
            <w:r w:rsidRPr="006F04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  <w:r w:rsidRPr="006F0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7923" w:rsidRPr="00C24237" w:rsidTr="006E65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923" w:rsidRPr="00141A1F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Середа,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лютого 20</w:t>
            </w:r>
            <w:r w:rsidRPr="008D47DE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р., 14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141A1F">
              <w:rPr>
                <w:rFonts w:ascii="Times New Roman" w:hAnsi="Times New Roman" w:cs="Times New Roman"/>
                <w:b/>
                <w:sz w:val="32"/>
                <w:szCs w:val="32"/>
              </w:rPr>
              <w:t>. Голова – С.Г.Одулов</w:t>
            </w:r>
          </w:p>
        </w:tc>
      </w:tr>
      <w:tr w:rsidR="00357923" w:rsidRPr="00C24237" w:rsidTr="00D01D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FB6192" w:rsidRDefault="00357923" w:rsidP="00357923">
            <w:pPr>
              <w:spacing w:after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01DB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zh-CN" w:bidi="hi-IN"/>
              </w:rPr>
              <w:t>Столяров</w:t>
            </w:r>
            <w:proofErr w:type="spellEnd"/>
            <w:r w:rsidRPr="00D01DB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zh-CN" w:bidi="hi-IN"/>
              </w:rPr>
              <w:t xml:space="preserve"> Є. В.</w:t>
            </w:r>
            <w:r w:rsidRPr="00D015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19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D01DBF">
              <w:rPr>
                <w:rFonts w:ascii="Times New Roman" w:hAnsi="Times New Roman" w:cs="Times New Roman"/>
                <w:b/>
                <w:sz w:val="24"/>
                <w:szCs w:val="24"/>
              </w:rPr>
              <w:t>Однофотонний</w:t>
            </w:r>
            <w:proofErr w:type="spellEnd"/>
            <w:r w:rsidRPr="00D0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перемикач контрольований штучним атомом вбудованим у модифіковане електромагнітне оточення </w:t>
            </w:r>
            <w:r w:rsidRPr="00FB6192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292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6B1B0A" w:rsidRDefault="00357923" w:rsidP="00357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Безродний</w:t>
            </w:r>
            <w:proofErr w:type="spellEnd"/>
            <w:r w:rsidRPr="00BE2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В.І.</w:t>
            </w:r>
            <w:r w:rsidRPr="00BE2F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>Негрійко</w:t>
            </w:r>
            <w:proofErr w:type="spellEnd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BE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>Безродна</w:t>
            </w:r>
            <w:proofErr w:type="spellEnd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BE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Pr="00BE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>, Іщенко О.О.</w:t>
            </w:r>
            <w:r w:rsidRPr="00BE2F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2F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1B0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t xml:space="preserve"> </w:t>
            </w:r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Вплив ковалентного зв’язку на спектральні, </w:t>
            </w:r>
            <w:proofErr w:type="spellStart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>фотофізичні</w:t>
            </w:r>
            <w:proofErr w:type="spellEnd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>генераційні</w:t>
            </w:r>
            <w:proofErr w:type="spellEnd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властивості </w:t>
            </w:r>
            <w:proofErr w:type="spellStart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>індокарбоціанінових</w:t>
            </w:r>
            <w:proofErr w:type="spellEnd"/>
            <w:r w:rsidRPr="00BE2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барвників </w:t>
            </w:r>
            <w:r w:rsidRPr="00B11A11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  <w:p w:rsidR="00357923" w:rsidRPr="006B1B0A" w:rsidRDefault="00357923" w:rsidP="0035792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B0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6B1B0A">
              <w:rPr>
                <w:rFonts w:ascii="Times New Roman" w:hAnsi="Times New Roman" w:cs="Times New Roman"/>
                <w:i/>
                <w:sz w:val="20"/>
                <w:szCs w:val="20"/>
              </w:rPr>
              <w:t>Інститут фізики НАН України,</w:t>
            </w:r>
          </w:p>
          <w:p w:rsidR="00357923" w:rsidRPr="00C120D6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B0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BE2F03">
              <w:rPr>
                <w:rFonts w:ascii="Times New Roman" w:hAnsi="Times New Roman" w:cs="Times New Roman"/>
                <w:i/>
                <w:sz w:val="20"/>
                <w:szCs w:val="20"/>
              </w:rPr>
              <w:t>Інститут органічної хімії НАН України</w:t>
            </w:r>
          </w:p>
        </w:tc>
      </w:tr>
      <w:tr w:rsidR="00357923" w:rsidRPr="00C24237" w:rsidTr="00CD0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357923" w:rsidP="00357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0C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Ільїн А.Г.</w:t>
            </w:r>
            <w:r w:rsidRPr="00B54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46F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CD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Випадкова генерація у </w:t>
            </w:r>
            <w:proofErr w:type="spellStart"/>
            <w:r w:rsidRPr="00CD0C32">
              <w:rPr>
                <w:rFonts w:ascii="Times New Roman" w:hAnsi="Times New Roman" w:cs="Times New Roman"/>
                <w:b/>
                <w:sz w:val="24"/>
                <w:szCs w:val="24"/>
              </w:rPr>
              <w:t>хіральних</w:t>
            </w:r>
            <w:proofErr w:type="spellEnd"/>
            <w:r w:rsidRPr="00CD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рідких кристалах</w:t>
            </w:r>
            <w:r w:rsidRPr="00B546FC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5F63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7923" w:rsidRPr="00C120D6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</w:rPr>
              <w:t>Бродин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</w:rPr>
              <w:t xml:space="preserve"> О.М., Руденко В.І., 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</w:rPr>
              <w:t>Стьопкін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</w:rPr>
              <w:t xml:space="preserve"> В.І., </w:t>
            </w:r>
            <w:proofErr w:type="spellStart"/>
            <w:r w:rsidRPr="00CD0C32">
              <w:rPr>
                <w:rFonts w:ascii="Times New Roman" w:hAnsi="Times New Roman" w:cs="Times New Roman"/>
                <w:b/>
                <w:sz w:val="24"/>
                <w:u w:val="single"/>
              </w:rPr>
              <w:t>Ляховецький</w:t>
            </w:r>
            <w:proofErr w:type="spellEnd"/>
            <w:r w:rsidRPr="00CD0C3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В.Р.</w:t>
            </w:r>
            <w:r w:rsidRPr="00CD0C32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D0C32">
              <w:rPr>
                <w:rFonts w:ascii="Times New Roman" w:hAnsi="Times New Roman" w:cs="Times New Roman"/>
                <w:b/>
                <w:sz w:val="24"/>
              </w:rPr>
              <w:t>“Дослідження оптичної-</w:t>
            </w:r>
            <w:proofErr w:type="spellStart"/>
            <w:r w:rsidRPr="00CD0C32">
              <w:rPr>
                <w:rFonts w:ascii="Times New Roman" w:hAnsi="Times New Roman" w:cs="Times New Roman"/>
                <w:b/>
                <w:sz w:val="24"/>
              </w:rPr>
              <w:t>нелінійності</w:t>
            </w:r>
            <w:proofErr w:type="spellEnd"/>
            <w:r w:rsidRPr="00CD0C32">
              <w:rPr>
                <w:rFonts w:ascii="Times New Roman" w:hAnsi="Times New Roman" w:cs="Times New Roman"/>
                <w:b/>
                <w:sz w:val="24"/>
              </w:rPr>
              <w:t xml:space="preserve"> в тонких плівках оксиду паладію (</w:t>
            </w:r>
            <w:proofErr w:type="spellStart"/>
            <w:r w:rsidRPr="00CD0C32">
              <w:rPr>
                <w:rFonts w:ascii="Times New Roman" w:hAnsi="Times New Roman" w:cs="Times New Roman"/>
                <w:b/>
                <w:sz w:val="24"/>
              </w:rPr>
              <w:t>PdO</w:t>
            </w:r>
            <w:proofErr w:type="spellEnd"/>
            <w:r w:rsidRPr="00CD0C32">
              <w:rPr>
                <w:rFonts w:ascii="Times New Roman" w:hAnsi="Times New Roman" w:cs="Times New Roman"/>
                <w:b/>
                <w:sz w:val="24"/>
              </w:rPr>
              <w:t xml:space="preserve">) під дією </w:t>
            </w:r>
            <w:proofErr w:type="spellStart"/>
            <w:r w:rsidRPr="00CD0C32">
              <w:rPr>
                <w:rFonts w:ascii="Times New Roman" w:hAnsi="Times New Roman" w:cs="Times New Roman"/>
                <w:b/>
                <w:sz w:val="24"/>
              </w:rPr>
              <w:t>фемтосекундного</w:t>
            </w:r>
            <w:proofErr w:type="spellEnd"/>
            <w:r w:rsidRPr="00CD0C32">
              <w:rPr>
                <w:rFonts w:ascii="Times New Roman" w:hAnsi="Times New Roman" w:cs="Times New Roman"/>
                <w:b/>
                <w:sz w:val="24"/>
              </w:rPr>
              <w:t xml:space="preserve"> лазерного випромінювання (λ = 800 нм)”.</w:t>
            </w:r>
          </w:p>
        </w:tc>
      </w:tr>
      <w:tr w:rsidR="00357923" w:rsidRPr="00C24237" w:rsidTr="00EA1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перерва</w:t>
            </w:r>
          </w:p>
        </w:tc>
      </w:tr>
      <w:tr w:rsidR="00357923" w:rsidRPr="00C24237" w:rsidTr="00F423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357923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Голуб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39C">
              <w:rPr>
                <w:rFonts w:ascii="Times New Roman" w:hAnsi="Times New Roman" w:cs="Times New Roman"/>
                <w:sz w:val="24"/>
                <w:szCs w:val="24"/>
              </w:rPr>
              <w:t>Васнецов</w:t>
            </w:r>
            <w:proofErr w:type="spellEnd"/>
            <w:r w:rsidRPr="00F4239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FE42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42D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F4239C">
              <w:rPr>
                <w:rFonts w:ascii="Times New Roman" w:hAnsi="Times New Roman" w:cs="Times New Roman"/>
                <w:b/>
                <w:sz w:val="24"/>
                <w:szCs w:val="24"/>
              </w:rPr>
              <w:t>Керування топологічним дефектом у рідкому кристалі в тета-комірці за допом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огою поверхневої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фотоорієнтації</w:t>
            </w:r>
            <w:proofErr w:type="spellEnd"/>
            <w:r w:rsidRPr="00FE42DD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CC22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CC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1F7F70" w:rsidRDefault="00357923" w:rsidP="0035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</w:t>
            </w:r>
            <w:r w:rsidRPr="001F7F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7923" w:rsidRPr="00C120D6" w:rsidRDefault="00CC226F" w:rsidP="003579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1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Морозовський</w:t>
            </w:r>
            <w:proofErr w:type="spellEnd"/>
            <w:r w:rsidRPr="001414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М.В</w:t>
            </w:r>
            <w:r w:rsidRPr="00141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14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F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Кероване напругою «пробудження» </w:t>
            </w:r>
            <w:proofErr w:type="spellStart"/>
            <w:r w:rsidRPr="005F054C">
              <w:rPr>
                <w:rFonts w:ascii="Times New Roman" w:hAnsi="Times New Roman" w:cs="Times New Roman"/>
                <w:b/>
                <w:sz w:val="24"/>
                <w:szCs w:val="24"/>
              </w:rPr>
              <w:t>мемристорних</w:t>
            </w:r>
            <w:proofErr w:type="spellEnd"/>
            <w:r w:rsidRPr="005F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вольт-амперних петель поверхнево гідратованого </w:t>
            </w:r>
            <w:proofErr w:type="spellStart"/>
            <w:r w:rsidRPr="005F054C">
              <w:rPr>
                <w:rFonts w:ascii="Times New Roman" w:hAnsi="Times New Roman" w:cs="Times New Roman"/>
                <w:b/>
                <w:sz w:val="24"/>
                <w:szCs w:val="24"/>
              </w:rPr>
              <w:t>тригліцинсульфату</w:t>
            </w:r>
            <w:proofErr w:type="spellEnd"/>
            <w:r w:rsidRPr="0014146B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357923" w:rsidRPr="00C24237" w:rsidTr="005E1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gridSpan w:val="3"/>
            <w:shd w:val="clear" w:color="auto" w:fill="auto"/>
            <w:vAlign w:val="center"/>
          </w:tcPr>
          <w:p w:rsidR="00357923" w:rsidRPr="00C24237" w:rsidRDefault="00357923" w:rsidP="0035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C34A7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5</w:t>
            </w:r>
            <w:r w:rsidRPr="004D65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Заключне слово голови оргкомітету конференції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А.М.Негрійко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41A1F" w:rsidRPr="00141A1F" w:rsidRDefault="00141A1F" w:rsidP="0023177C">
      <w:pPr>
        <w:rPr>
          <w:rFonts w:ascii="Times New Roman" w:hAnsi="Times New Roman" w:cs="Times New Roman"/>
          <w:sz w:val="24"/>
          <w:szCs w:val="24"/>
        </w:rPr>
      </w:pPr>
    </w:p>
    <w:sectPr w:rsidR="00141A1F" w:rsidRPr="00141A1F" w:rsidSect="009834C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237"/>
    <w:rsid w:val="00010667"/>
    <w:rsid w:val="00011E37"/>
    <w:rsid w:val="00013F7A"/>
    <w:rsid w:val="000143E2"/>
    <w:rsid w:val="00016006"/>
    <w:rsid w:val="00042180"/>
    <w:rsid w:val="00042B4B"/>
    <w:rsid w:val="00044824"/>
    <w:rsid w:val="000543DB"/>
    <w:rsid w:val="00063966"/>
    <w:rsid w:val="00067A71"/>
    <w:rsid w:val="00083CC4"/>
    <w:rsid w:val="000A04DA"/>
    <w:rsid w:val="000A3E6C"/>
    <w:rsid w:val="000A4AA1"/>
    <w:rsid w:val="000B327D"/>
    <w:rsid w:val="000C2EE6"/>
    <w:rsid w:val="000D7F0F"/>
    <w:rsid w:val="000F179B"/>
    <w:rsid w:val="000F2E52"/>
    <w:rsid w:val="000F4886"/>
    <w:rsid w:val="000F6DEC"/>
    <w:rsid w:val="00113F1A"/>
    <w:rsid w:val="00115906"/>
    <w:rsid w:val="0012555B"/>
    <w:rsid w:val="001360DE"/>
    <w:rsid w:val="00137DDC"/>
    <w:rsid w:val="0014146B"/>
    <w:rsid w:val="00141A1F"/>
    <w:rsid w:val="001434AD"/>
    <w:rsid w:val="0014552A"/>
    <w:rsid w:val="0016446D"/>
    <w:rsid w:val="0017657F"/>
    <w:rsid w:val="001844DC"/>
    <w:rsid w:val="00195056"/>
    <w:rsid w:val="001A6511"/>
    <w:rsid w:val="001C2281"/>
    <w:rsid w:val="001C4D4C"/>
    <w:rsid w:val="001D0021"/>
    <w:rsid w:val="001F3CCE"/>
    <w:rsid w:val="001F5FDB"/>
    <w:rsid w:val="001F7F70"/>
    <w:rsid w:val="0020051E"/>
    <w:rsid w:val="00206DA7"/>
    <w:rsid w:val="00215095"/>
    <w:rsid w:val="0023177C"/>
    <w:rsid w:val="00231CC6"/>
    <w:rsid w:val="002457AE"/>
    <w:rsid w:val="00246D1D"/>
    <w:rsid w:val="002550EE"/>
    <w:rsid w:val="00260B2A"/>
    <w:rsid w:val="00284B4E"/>
    <w:rsid w:val="0029151D"/>
    <w:rsid w:val="00292FD6"/>
    <w:rsid w:val="00296ACD"/>
    <w:rsid w:val="002B03D7"/>
    <w:rsid w:val="002C4C9A"/>
    <w:rsid w:val="002D0003"/>
    <w:rsid w:val="00303390"/>
    <w:rsid w:val="0032272B"/>
    <w:rsid w:val="003237A3"/>
    <w:rsid w:val="003323FB"/>
    <w:rsid w:val="003435A9"/>
    <w:rsid w:val="00351149"/>
    <w:rsid w:val="00351369"/>
    <w:rsid w:val="00356891"/>
    <w:rsid w:val="00357568"/>
    <w:rsid w:val="00357923"/>
    <w:rsid w:val="003717EA"/>
    <w:rsid w:val="003A5972"/>
    <w:rsid w:val="003B0BC4"/>
    <w:rsid w:val="003B470B"/>
    <w:rsid w:val="003B7EBF"/>
    <w:rsid w:val="003C3155"/>
    <w:rsid w:val="003D182E"/>
    <w:rsid w:val="003E4A1D"/>
    <w:rsid w:val="003E660B"/>
    <w:rsid w:val="00423D65"/>
    <w:rsid w:val="00437C24"/>
    <w:rsid w:val="00450B67"/>
    <w:rsid w:val="00454F51"/>
    <w:rsid w:val="00466121"/>
    <w:rsid w:val="004703EA"/>
    <w:rsid w:val="0048159E"/>
    <w:rsid w:val="00481B0C"/>
    <w:rsid w:val="00492F0A"/>
    <w:rsid w:val="004A02C6"/>
    <w:rsid w:val="004B7AF3"/>
    <w:rsid w:val="004C526B"/>
    <w:rsid w:val="004C6A1C"/>
    <w:rsid w:val="004D470E"/>
    <w:rsid w:val="004D65B8"/>
    <w:rsid w:val="004E74DD"/>
    <w:rsid w:val="004F1A2B"/>
    <w:rsid w:val="005064A7"/>
    <w:rsid w:val="00512A8F"/>
    <w:rsid w:val="00522763"/>
    <w:rsid w:val="005333D8"/>
    <w:rsid w:val="0057227B"/>
    <w:rsid w:val="00573CEC"/>
    <w:rsid w:val="005930FC"/>
    <w:rsid w:val="005A1114"/>
    <w:rsid w:val="005A4A75"/>
    <w:rsid w:val="005C1A33"/>
    <w:rsid w:val="005D2D16"/>
    <w:rsid w:val="005D6E68"/>
    <w:rsid w:val="005E130D"/>
    <w:rsid w:val="005F054C"/>
    <w:rsid w:val="005F172E"/>
    <w:rsid w:val="005F63D2"/>
    <w:rsid w:val="006143C5"/>
    <w:rsid w:val="00625368"/>
    <w:rsid w:val="00637FCC"/>
    <w:rsid w:val="00653047"/>
    <w:rsid w:val="00664BEE"/>
    <w:rsid w:val="006670BB"/>
    <w:rsid w:val="00686403"/>
    <w:rsid w:val="0069284E"/>
    <w:rsid w:val="006A55B0"/>
    <w:rsid w:val="006B0A10"/>
    <w:rsid w:val="006B1B0A"/>
    <w:rsid w:val="006B6BCF"/>
    <w:rsid w:val="006C19CA"/>
    <w:rsid w:val="006C44F0"/>
    <w:rsid w:val="006D2BBF"/>
    <w:rsid w:val="006D5651"/>
    <w:rsid w:val="006E51A5"/>
    <w:rsid w:val="006E6532"/>
    <w:rsid w:val="006F049F"/>
    <w:rsid w:val="006F5027"/>
    <w:rsid w:val="00711CBA"/>
    <w:rsid w:val="00733966"/>
    <w:rsid w:val="0076363A"/>
    <w:rsid w:val="00773623"/>
    <w:rsid w:val="00781AF4"/>
    <w:rsid w:val="00784C83"/>
    <w:rsid w:val="00793DAE"/>
    <w:rsid w:val="007978E4"/>
    <w:rsid w:val="007B33D0"/>
    <w:rsid w:val="007B3794"/>
    <w:rsid w:val="007C2598"/>
    <w:rsid w:val="007C5F79"/>
    <w:rsid w:val="007D6466"/>
    <w:rsid w:val="007E0D16"/>
    <w:rsid w:val="007E3AC4"/>
    <w:rsid w:val="007F1248"/>
    <w:rsid w:val="007F1C0C"/>
    <w:rsid w:val="007F43E2"/>
    <w:rsid w:val="0080322C"/>
    <w:rsid w:val="008038B9"/>
    <w:rsid w:val="00807735"/>
    <w:rsid w:val="00810850"/>
    <w:rsid w:val="00825781"/>
    <w:rsid w:val="008258CE"/>
    <w:rsid w:val="008318B9"/>
    <w:rsid w:val="0083295F"/>
    <w:rsid w:val="00857FE7"/>
    <w:rsid w:val="008644E1"/>
    <w:rsid w:val="00865B5C"/>
    <w:rsid w:val="008701C5"/>
    <w:rsid w:val="00886A2A"/>
    <w:rsid w:val="008A3222"/>
    <w:rsid w:val="008B0840"/>
    <w:rsid w:val="008B2CB9"/>
    <w:rsid w:val="008B36D2"/>
    <w:rsid w:val="008B45E8"/>
    <w:rsid w:val="008B54E2"/>
    <w:rsid w:val="008C0D30"/>
    <w:rsid w:val="008C3D62"/>
    <w:rsid w:val="008D4610"/>
    <w:rsid w:val="008D47DE"/>
    <w:rsid w:val="008D5AA5"/>
    <w:rsid w:val="008F4CE6"/>
    <w:rsid w:val="008F7BD7"/>
    <w:rsid w:val="009171AE"/>
    <w:rsid w:val="00922B3B"/>
    <w:rsid w:val="00923B7E"/>
    <w:rsid w:val="00935283"/>
    <w:rsid w:val="00967137"/>
    <w:rsid w:val="00971B14"/>
    <w:rsid w:val="00972F1C"/>
    <w:rsid w:val="00980C3D"/>
    <w:rsid w:val="009831A8"/>
    <w:rsid w:val="009834CA"/>
    <w:rsid w:val="00984AB2"/>
    <w:rsid w:val="00991AFA"/>
    <w:rsid w:val="009A5376"/>
    <w:rsid w:val="009B1E60"/>
    <w:rsid w:val="009C31FB"/>
    <w:rsid w:val="009F1B21"/>
    <w:rsid w:val="009F6363"/>
    <w:rsid w:val="00A040A6"/>
    <w:rsid w:val="00A14FB6"/>
    <w:rsid w:val="00A338D2"/>
    <w:rsid w:val="00A34615"/>
    <w:rsid w:val="00A40444"/>
    <w:rsid w:val="00A4493A"/>
    <w:rsid w:val="00A85A34"/>
    <w:rsid w:val="00A91D30"/>
    <w:rsid w:val="00AB50FC"/>
    <w:rsid w:val="00AE3D8D"/>
    <w:rsid w:val="00AF0A1B"/>
    <w:rsid w:val="00B01396"/>
    <w:rsid w:val="00B11A11"/>
    <w:rsid w:val="00B14779"/>
    <w:rsid w:val="00B31717"/>
    <w:rsid w:val="00B32123"/>
    <w:rsid w:val="00B3796F"/>
    <w:rsid w:val="00B54505"/>
    <w:rsid w:val="00B546FC"/>
    <w:rsid w:val="00B54FA4"/>
    <w:rsid w:val="00B61CD3"/>
    <w:rsid w:val="00B66475"/>
    <w:rsid w:val="00B66EDB"/>
    <w:rsid w:val="00B94679"/>
    <w:rsid w:val="00BB4CFD"/>
    <w:rsid w:val="00BB5080"/>
    <w:rsid w:val="00BC41C6"/>
    <w:rsid w:val="00BC5962"/>
    <w:rsid w:val="00BE2C6D"/>
    <w:rsid w:val="00BE2F03"/>
    <w:rsid w:val="00BF7A8C"/>
    <w:rsid w:val="00C02F4E"/>
    <w:rsid w:val="00C051C6"/>
    <w:rsid w:val="00C120D6"/>
    <w:rsid w:val="00C13548"/>
    <w:rsid w:val="00C16041"/>
    <w:rsid w:val="00C1680A"/>
    <w:rsid w:val="00C17001"/>
    <w:rsid w:val="00C22C78"/>
    <w:rsid w:val="00C24237"/>
    <w:rsid w:val="00C2742F"/>
    <w:rsid w:val="00C27965"/>
    <w:rsid w:val="00C34A74"/>
    <w:rsid w:val="00C5066C"/>
    <w:rsid w:val="00C70DD6"/>
    <w:rsid w:val="00C83806"/>
    <w:rsid w:val="00C9022F"/>
    <w:rsid w:val="00C90508"/>
    <w:rsid w:val="00C90614"/>
    <w:rsid w:val="00C92514"/>
    <w:rsid w:val="00C92B27"/>
    <w:rsid w:val="00C97790"/>
    <w:rsid w:val="00CC16D6"/>
    <w:rsid w:val="00CC226F"/>
    <w:rsid w:val="00CD0C32"/>
    <w:rsid w:val="00CD12B6"/>
    <w:rsid w:val="00D015F2"/>
    <w:rsid w:val="00D01DBF"/>
    <w:rsid w:val="00D06EDB"/>
    <w:rsid w:val="00D074DF"/>
    <w:rsid w:val="00D1505C"/>
    <w:rsid w:val="00D33530"/>
    <w:rsid w:val="00D40C9B"/>
    <w:rsid w:val="00D44FED"/>
    <w:rsid w:val="00D64043"/>
    <w:rsid w:val="00D76ABA"/>
    <w:rsid w:val="00D86788"/>
    <w:rsid w:val="00DA18C3"/>
    <w:rsid w:val="00DB2733"/>
    <w:rsid w:val="00DB5347"/>
    <w:rsid w:val="00DB6DD6"/>
    <w:rsid w:val="00DC107C"/>
    <w:rsid w:val="00DE66EA"/>
    <w:rsid w:val="00DF04FD"/>
    <w:rsid w:val="00DF0DF5"/>
    <w:rsid w:val="00E06C11"/>
    <w:rsid w:val="00E2419E"/>
    <w:rsid w:val="00E308ED"/>
    <w:rsid w:val="00E33D57"/>
    <w:rsid w:val="00E34776"/>
    <w:rsid w:val="00E37357"/>
    <w:rsid w:val="00E410EB"/>
    <w:rsid w:val="00E4444F"/>
    <w:rsid w:val="00E46CBC"/>
    <w:rsid w:val="00E54ED5"/>
    <w:rsid w:val="00E571A0"/>
    <w:rsid w:val="00E6269E"/>
    <w:rsid w:val="00E80193"/>
    <w:rsid w:val="00E8122A"/>
    <w:rsid w:val="00E9772A"/>
    <w:rsid w:val="00EA5345"/>
    <w:rsid w:val="00EA59E9"/>
    <w:rsid w:val="00EB3402"/>
    <w:rsid w:val="00EB7CDF"/>
    <w:rsid w:val="00EC2C51"/>
    <w:rsid w:val="00ED3E88"/>
    <w:rsid w:val="00ED438D"/>
    <w:rsid w:val="00F2650C"/>
    <w:rsid w:val="00F30582"/>
    <w:rsid w:val="00F40A52"/>
    <w:rsid w:val="00F4239C"/>
    <w:rsid w:val="00F550BB"/>
    <w:rsid w:val="00F550F5"/>
    <w:rsid w:val="00F6404F"/>
    <w:rsid w:val="00F84F72"/>
    <w:rsid w:val="00FA5038"/>
    <w:rsid w:val="00FB212D"/>
    <w:rsid w:val="00FB6192"/>
    <w:rsid w:val="00FB782A"/>
    <w:rsid w:val="00FC148E"/>
    <w:rsid w:val="00FC2288"/>
    <w:rsid w:val="00FC47B4"/>
    <w:rsid w:val="00FC6068"/>
    <w:rsid w:val="00FD1155"/>
    <w:rsid w:val="00FD7F22"/>
    <w:rsid w:val="00FE0F88"/>
    <w:rsid w:val="00FE2BC5"/>
    <w:rsid w:val="00FE42DD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E0A3-73B3-45FA-AE1E-665AC11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FC"/>
  </w:style>
  <w:style w:type="paragraph" w:styleId="1">
    <w:name w:val="heading 1"/>
    <w:basedOn w:val="a"/>
    <w:next w:val="a"/>
    <w:link w:val="10"/>
    <w:uiPriority w:val="99"/>
    <w:qFormat/>
    <w:rsid w:val="009B1E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1AuthorAddresses">
    <w:name w:val="N1 Author Addresses"/>
    <w:rsid w:val="006D5651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character" w:styleId="a4">
    <w:name w:val="Hyperlink"/>
    <w:basedOn w:val="a0"/>
    <w:rsid w:val="003323FB"/>
    <w:rPr>
      <w:color w:val="0000FF"/>
      <w:u w:val="single"/>
    </w:rPr>
  </w:style>
  <w:style w:type="paragraph" w:styleId="a5">
    <w:name w:val="No Spacing"/>
    <w:uiPriority w:val="1"/>
    <w:qFormat/>
    <w:rsid w:val="003323FB"/>
    <w:pPr>
      <w:spacing w:after="0" w:line="240" w:lineRule="auto"/>
    </w:pPr>
  </w:style>
  <w:style w:type="character" w:styleId="a6">
    <w:name w:val="Emphasis"/>
    <w:qFormat/>
    <w:rsid w:val="00083CC4"/>
    <w:rPr>
      <w:i/>
      <w:iCs/>
    </w:rPr>
  </w:style>
  <w:style w:type="paragraph" w:styleId="a7">
    <w:name w:val="Title"/>
    <w:basedOn w:val="a"/>
    <w:link w:val="a8"/>
    <w:qFormat/>
    <w:rsid w:val="004703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 Знак"/>
    <w:basedOn w:val="a0"/>
    <w:link w:val="a7"/>
    <w:rsid w:val="004703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80322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character" w:customStyle="1" w:styleId="aa">
    <w:name w:val="Основний текст Знак"/>
    <w:basedOn w:val="a0"/>
    <w:link w:val="a9"/>
    <w:rsid w:val="0080322C"/>
    <w:rPr>
      <w:rFonts w:ascii="Liberation Serif" w:eastAsia="Droid Sans Fallback" w:hAnsi="Liberation Serif" w:cs="DejaVu Sans"/>
      <w:kern w:val="1"/>
      <w:sz w:val="24"/>
      <w:szCs w:val="24"/>
      <w:lang w:val="en-US" w:eastAsia="zh-CN" w:bidi="hi-IN"/>
    </w:rPr>
  </w:style>
  <w:style w:type="paragraph" w:customStyle="1" w:styleId="11">
    <w:name w:val="Звичайний1"/>
    <w:rsid w:val="00A91D3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9B1E60"/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Authors">
    <w:name w:val="Authors"/>
    <w:basedOn w:val="a"/>
    <w:autoRedefine/>
    <w:rsid w:val="006530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tlid-translation">
    <w:name w:val="tlid-translation"/>
    <w:basedOn w:val="a0"/>
    <w:rsid w:val="00F84F72"/>
  </w:style>
  <w:style w:type="character" w:customStyle="1" w:styleId="30">
    <w:name w:val="Заголовок 3 Знак"/>
    <w:basedOn w:val="a0"/>
    <w:link w:val="3"/>
    <w:uiPriority w:val="9"/>
    <w:semiHidden/>
    <w:rsid w:val="00F423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7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3831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ТарасМикитюк</dc:creator>
  <cp:lastModifiedBy>Taras Mykytiuk</cp:lastModifiedBy>
  <cp:revision>48</cp:revision>
  <dcterms:created xsi:type="dcterms:W3CDTF">2020-01-31T11:25:00Z</dcterms:created>
  <dcterms:modified xsi:type="dcterms:W3CDTF">2021-02-08T10:05:00Z</dcterms:modified>
</cp:coreProperties>
</file>